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78703" w14:textId="77777777" w:rsidR="00B43D53" w:rsidRPr="00B43D53" w:rsidRDefault="00B43D53" w:rsidP="00B43D53">
      <w:pPr>
        <w:rPr>
          <w:sz w:val="2"/>
          <w:szCs w:val="2"/>
        </w:rPr>
      </w:pPr>
    </w:p>
    <w:p w14:paraId="4F758A9F" w14:textId="77777777" w:rsidR="00434C67" w:rsidRPr="00434C67" w:rsidRDefault="00434C67" w:rsidP="00434C67">
      <w:pPr>
        <w:autoSpaceDE w:val="0"/>
        <w:autoSpaceDN w:val="0"/>
        <w:adjustRightInd w:val="0"/>
        <w:spacing w:after="0" w:line="240" w:lineRule="auto"/>
        <w:jc w:val="center"/>
        <w:rPr>
          <w:rFonts w:ascii="Arial" w:hAnsi="Arial" w:cs="Arial"/>
          <w:b/>
          <w:bCs/>
          <w:sz w:val="32"/>
          <w:szCs w:val="32"/>
        </w:rPr>
      </w:pPr>
      <w:r w:rsidRPr="00434C67">
        <w:rPr>
          <w:rFonts w:ascii="Arial" w:hAnsi="Arial" w:cs="Arial"/>
          <w:b/>
          <w:bCs/>
          <w:sz w:val="32"/>
          <w:szCs w:val="32"/>
        </w:rPr>
        <w:t>MBA B712 &amp; B712E</w:t>
      </w:r>
    </w:p>
    <w:p w14:paraId="6B53C34F" w14:textId="77777777" w:rsidR="00434C67" w:rsidRPr="00434C67" w:rsidRDefault="00434C67" w:rsidP="00434C67">
      <w:pPr>
        <w:autoSpaceDE w:val="0"/>
        <w:autoSpaceDN w:val="0"/>
        <w:adjustRightInd w:val="0"/>
        <w:spacing w:after="0" w:line="240" w:lineRule="auto"/>
        <w:jc w:val="center"/>
        <w:rPr>
          <w:rFonts w:ascii="Arial" w:hAnsi="Arial" w:cs="Arial"/>
          <w:b/>
          <w:bCs/>
          <w:sz w:val="32"/>
          <w:szCs w:val="32"/>
        </w:rPr>
      </w:pPr>
      <w:r w:rsidRPr="00434C67">
        <w:rPr>
          <w:rFonts w:ascii="Arial" w:hAnsi="Arial" w:cs="Arial"/>
          <w:b/>
          <w:bCs/>
          <w:sz w:val="32"/>
          <w:szCs w:val="32"/>
        </w:rPr>
        <w:t>Managerial Negotiations</w:t>
      </w:r>
    </w:p>
    <w:p w14:paraId="0778ADD5" w14:textId="77777777" w:rsidR="00434C67" w:rsidRPr="00434C67" w:rsidRDefault="00434C67" w:rsidP="00434C67">
      <w:pPr>
        <w:autoSpaceDE w:val="0"/>
        <w:autoSpaceDN w:val="0"/>
        <w:adjustRightInd w:val="0"/>
        <w:spacing w:after="0" w:line="240" w:lineRule="auto"/>
        <w:jc w:val="center"/>
        <w:rPr>
          <w:rFonts w:ascii="Arial" w:hAnsi="Arial" w:cs="Arial"/>
          <w:b/>
          <w:bCs/>
          <w:sz w:val="32"/>
          <w:szCs w:val="32"/>
        </w:rPr>
      </w:pPr>
      <w:r w:rsidRPr="00434C67">
        <w:rPr>
          <w:rFonts w:ascii="Arial" w:hAnsi="Arial" w:cs="Arial"/>
          <w:b/>
          <w:bCs/>
          <w:sz w:val="32"/>
          <w:szCs w:val="32"/>
        </w:rPr>
        <w:t>Fall 2021 Course Outline</w:t>
      </w:r>
    </w:p>
    <w:p w14:paraId="3BB168DF" w14:textId="77777777" w:rsidR="00434C67" w:rsidRPr="00434C67" w:rsidRDefault="00434C67" w:rsidP="00434C67">
      <w:pPr>
        <w:autoSpaceDE w:val="0"/>
        <w:autoSpaceDN w:val="0"/>
        <w:adjustRightInd w:val="0"/>
        <w:spacing w:after="0" w:line="240" w:lineRule="auto"/>
        <w:jc w:val="center"/>
        <w:rPr>
          <w:rFonts w:ascii="Arial" w:hAnsi="Arial" w:cs="Arial"/>
          <w:b/>
          <w:bCs/>
          <w:sz w:val="32"/>
          <w:szCs w:val="32"/>
        </w:rPr>
      </w:pPr>
      <w:r w:rsidRPr="00434C67">
        <w:rPr>
          <w:rFonts w:ascii="Arial" w:hAnsi="Arial" w:cs="Arial"/>
          <w:b/>
          <w:bCs/>
          <w:sz w:val="32"/>
          <w:szCs w:val="32"/>
        </w:rPr>
        <w:t>Human Resources &amp; Management Area</w:t>
      </w:r>
    </w:p>
    <w:p w14:paraId="2010F819" w14:textId="77777777" w:rsidR="00434C67" w:rsidRPr="00434C67" w:rsidRDefault="00434C67" w:rsidP="00434C67">
      <w:pPr>
        <w:autoSpaceDE w:val="0"/>
        <w:autoSpaceDN w:val="0"/>
        <w:adjustRightInd w:val="0"/>
        <w:spacing w:after="0" w:line="240" w:lineRule="auto"/>
        <w:jc w:val="center"/>
        <w:rPr>
          <w:rFonts w:ascii="Arial" w:hAnsi="Arial" w:cs="Arial"/>
          <w:b/>
          <w:bCs/>
          <w:sz w:val="32"/>
          <w:szCs w:val="32"/>
        </w:rPr>
      </w:pPr>
      <w:r w:rsidRPr="00434C67">
        <w:rPr>
          <w:rFonts w:ascii="Arial" w:hAnsi="Arial" w:cs="Arial"/>
          <w:b/>
          <w:bCs/>
          <w:sz w:val="32"/>
          <w:szCs w:val="32"/>
        </w:rPr>
        <w:t>DeGroote School of Business</w:t>
      </w:r>
    </w:p>
    <w:p w14:paraId="460A9CB1" w14:textId="77777777" w:rsidR="00434C67" w:rsidRPr="00434C67" w:rsidRDefault="00434C67" w:rsidP="00434C67">
      <w:pPr>
        <w:jc w:val="center"/>
        <w:rPr>
          <w:rFonts w:ascii="Arial" w:hAnsi="Arial" w:cs="Arial"/>
          <w:b/>
          <w:bCs/>
          <w:sz w:val="32"/>
          <w:szCs w:val="32"/>
        </w:rPr>
      </w:pPr>
      <w:r w:rsidRPr="00434C67">
        <w:rPr>
          <w:rFonts w:ascii="Arial" w:hAnsi="Arial" w:cs="Arial"/>
          <w:b/>
          <w:bCs/>
          <w:sz w:val="32"/>
          <w:szCs w:val="32"/>
        </w:rPr>
        <w:t>McMaster University</w:t>
      </w:r>
    </w:p>
    <w:p w14:paraId="00F5E795" w14:textId="77777777" w:rsidR="008C622A" w:rsidRPr="00D41DE6" w:rsidRDefault="008C622A" w:rsidP="008C622A">
      <w:pPr>
        <w:spacing w:after="0"/>
        <w:jc w:val="center"/>
        <w:rPr>
          <w:rFonts w:ascii="Arial" w:hAnsi="Arial" w:cs="Arial"/>
        </w:rPr>
      </w:pPr>
    </w:p>
    <w:p w14:paraId="74C1F500" w14:textId="259C7D52" w:rsidR="008C622A" w:rsidRDefault="008C622A" w:rsidP="008C622A">
      <w:pPr>
        <w:pStyle w:val="Style1"/>
      </w:pPr>
      <w:r w:rsidRPr="00F439C5">
        <w:t>Course Objective</w:t>
      </w:r>
    </w:p>
    <w:p w14:paraId="2C90DDBB" w14:textId="77777777" w:rsidR="00434C67" w:rsidRPr="00881A75" w:rsidRDefault="00434C67" w:rsidP="00434C67">
      <w:pPr>
        <w:autoSpaceDE w:val="0"/>
        <w:autoSpaceDN w:val="0"/>
        <w:adjustRightInd w:val="0"/>
        <w:spacing w:after="0" w:line="240" w:lineRule="auto"/>
        <w:rPr>
          <w:rFonts w:ascii="Arial" w:hAnsi="Arial" w:cs="Arial"/>
          <w:sz w:val="24"/>
          <w:szCs w:val="24"/>
        </w:rPr>
      </w:pPr>
      <w:r w:rsidRPr="00881A75">
        <w:rPr>
          <w:rFonts w:ascii="Arial" w:hAnsi="Arial" w:cs="Arial"/>
          <w:sz w:val="24"/>
          <w:szCs w:val="24"/>
        </w:rPr>
        <w:t>The exercise of negotiations is prevalent and an essential element in all human interactions and particularly in business and professional scenarios so the ability to negotiate effectively will be an essential and vital part of your career.</w:t>
      </w:r>
    </w:p>
    <w:p w14:paraId="4C9721BB" w14:textId="77777777" w:rsidR="00434C67" w:rsidRPr="00881A75" w:rsidRDefault="00434C67" w:rsidP="00434C67">
      <w:pPr>
        <w:autoSpaceDE w:val="0"/>
        <w:autoSpaceDN w:val="0"/>
        <w:adjustRightInd w:val="0"/>
        <w:spacing w:after="0" w:line="240" w:lineRule="auto"/>
        <w:rPr>
          <w:rFonts w:ascii="Arial" w:hAnsi="Arial" w:cs="Arial"/>
          <w:sz w:val="24"/>
          <w:szCs w:val="24"/>
        </w:rPr>
      </w:pPr>
    </w:p>
    <w:p w14:paraId="4885C333" w14:textId="2E458B1B" w:rsidR="008C622A" w:rsidRPr="00434C67" w:rsidRDefault="00434C67" w:rsidP="00434C67">
      <w:r w:rsidRPr="00881A75">
        <w:rPr>
          <w:rFonts w:ascii="Arial" w:hAnsi="Arial" w:cs="Arial"/>
          <w:sz w:val="24"/>
          <w:szCs w:val="24"/>
        </w:rPr>
        <w:t>The purpose of this course will be to provide students with insights both theoretical and practical to develop and apply negotiation skills by reviewing current literature, business studies, class discussions and role playing.</w:t>
      </w:r>
    </w:p>
    <w:p w14:paraId="4E9E5B36" w14:textId="77777777" w:rsidR="008C622A" w:rsidRDefault="008C622A" w:rsidP="008C622A">
      <w:pPr>
        <w:pStyle w:val="Style1"/>
      </w:pPr>
      <w:r>
        <w:t>Instructor and Contact Information</w:t>
      </w:r>
    </w:p>
    <w:p w14:paraId="2C1DFEBC" w14:textId="77777777" w:rsidR="008C622A" w:rsidRDefault="008C622A" w:rsidP="008C622A">
      <w:pPr>
        <w:spacing w:after="0" w:line="240" w:lineRule="auto"/>
        <w:rPr>
          <w:rFonts w:ascii="Arial" w:hAnsi="Arial" w:cs="Arial"/>
        </w:rPr>
      </w:pPr>
    </w:p>
    <w:p w14:paraId="7AEC73BC" w14:textId="08BA47AD" w:rsidR="008C622A" w:rsidRDefault="00434C67" w:rsidP="00434C67">
      <w:pPr>
        <w:spacing w:after="0" w:line="240" w:lineRule="auto"/>
        <w:jc w:val="center"/>
        <w:rPr>
          <w:rFonts w:ascii="Arial" w:hAnsi="Arial" w:cs="Arial"/>
          <w:b/>
          <w:bCs/>
          <w:sz w:val="24"/>
          <w:szCs w:val="24"/>
        </w:rPr>
      </w:pPr>
      <w:r w:rsidRPr="00434C67">
        <w:rPr>
          <w:rFonts w:ascii="Arial" w:hAnsi="Arial" w:cs="Arial"/>
          <w:b/>
          <w:bCs/>
          <w:sz w:val="24"/>
          <w:szCs w:val="24"/>
        </w:rPr>
        <w:t>Section 1: Mondays, 11.30 am to 2.30 pm, Section 2: Mondays, 7 p.m. to 10 p.m.</w:t>
      </w:r>
    </w:p>
    <w:p w14:paraId="6D5C7E47" w14:textId="1928D315" w:rsidR="00434C67" w:rsidRDefault="00434C67" w:rsidP="00434C67">
      <w:pPr>
        <w:spacing w:after="0" w:line="240" w:lineRule="auto"/>
        <w:jc w:val="center"/>
        <w:rPr>
          <w:rFonts w:ascii="Arial" w:hAnsi="Arial" w:cs="Arial"/>
          <w:b/>
          <w:bCs/>
          <w:sz w:val="24"/>
          <w:szCs w:val="24"/>
        </w:rPr>
      </w:pPr>
      <w:r>
        <w:rPr>
          <w:rFonts w:ascii="Arial" w:hAnsi="Arial" w:cs="Arial"/>
          <w:b/>
          <w:bCs/>
          <w:sz w:val="24"/>
          <w:szCs w:val="24"/>
        </w:rPr>
        <w:t xml:space="preserve">Michael Ian Rubenstein, B.A., </w:t>
      </w:r>
      <w:proofErr w:type="gramStart"/>
      <w:r>
        <w:rPr>
          <w:rFonts w:ascii="Arial" w:hAnsi="Arial" w:cs="Arial"/>
          <w:b/>
          <w:bCs/>
          <w:sz w:val="24"/>
          <w:szCs w:val="24"/>
        </w:rPr>
        <w:t>LL.B</w:t>
      </w:r>
      <w:proofErr w:type="gramEnd"/>
      <w:r>
        <w:rPr>
          <w:rFonts w:ascii="Arial" w:hAnsi="Arial" w:cs="Arial"/>
          <w:b/>
          <w:bCs/>
          <w:sz w:val="24"/>
          <w:szCs w:val="24"/>
        </w:rPr>
        <w:t>, M.Ed., LL.M</w:t>
      </w:r>
    </w:p>
    <w:p w14:paraId="4E3696BC" w14:textId="56758E5D" w:rsidR="00434C67" w:rsidRDefault="00434C67" w:rsidP="00434C67">
      <w:pPr>
        <w:spacing w:after="0" w:line="240" w:lineRule="auto"/>
        <w:jc w:val="center"/>
        <w:rPr>
          <w:rFonts w:ascii="Arial" w:hAnsi="Arial" w:cs="Arial"/>
          <w:sz w:val="24"/>
          <w:szCs w:val="24"/>
        </w:rPr>
      </w:pPr>
      <w:r>
        <w:rPr>
          <w:rFonts w:ascii="Arial" w:hAnsi="Arial" w:cs="Arial"/>
          <w:sz w:val="24"/>
          <w:szCs w:val="24"/>
        </w:rPr>
        <w:t>Instructor</w:t>
      </w:r>
    </w:p>
    <w:p w14:paraId="76E370C8" w14:textId="7F290077" w:rsidR="00434C67" w:rsidRDefault="001601EC" w:rsidP="00434C67">
      <w:pPr>
        <w:spacing w:after="0" w:line="240" w:lineRule="auto"/>
        <w:jc w:val="center"/>
        <w:rPr>
          <w:rFonts w:ascii="Arial" w:hAnsi="Arial" w:cs="Arial"/>
          <w:sz w:val="24"/>
          <w:szCs w:val="24"/>
        </w:rPr>
      </w:pPr>
      <w:hyperlink r:id="rId8" w:history="1">
        <w:r w:rsidRPr="00A51DD7">
          <w:rPr>
            <w:rStyle w:val="Hyperlink"/>
            <w:rFonts w:ascii="Arial" w:hAnsi="Arial" w:cs="Arial"/>
            <w:sz w:val="24"/>
            <w:szCs w:val="24"/>
          </w:rPr>
          <w:t>mruben1@macmaster.ca</w:t>
        </w:r>
      </w:hyperlink>
    </w:p>
    <w:p w14:paraId="4E993582" w14:textId="559CBCAF" w:rsidR="001601EC" w:rsidRDefault="001601EC" w:rsidP="00434C67">
      <w:pPr>
        <w:spacing w:after="0" w:line="240" w:lineRule="auto"/>
        <w:jc w:val="center"/>
        <w:rPr>
          <w:rFonts w:ascii="Arial" w:hAnsi="Arial" w:cs="Arial"/>
          <w:sz w:val="24"/>
          <w:szCs w:val="24"/>
        </w:rPr>
      </w:pPr>
      <w:hyperlink r:id="rId9" w:history="1">
        <w:r w:rsidRPr="00A51DD7">
          <w:rPr>
            <w:rStyle w:val="Hyperlink"/>
            <w:rFonts w:ascii="Arial" w:hAnsi="Arial" w:cs="Arial"/>
            <w:sz w:val="24"/>
            <w:szCs w:val="24"/>
          </w:rPr>
          <w:t>mrubenstca@yahoo.com</w:t>
        </w:r>
      </w:hyperlink>
    </w:p>
    <w:p w14:paraId="00537C8E" w14:textId="13DF19CC" w:rsidR="001601EC" w:rsidRDefault="001601EC" w:rsidP="00434C67">
      <w:pPr>
        <w:spacing w:after="0" w:line="240" w:lineRule="auto"/>
        <w:jc w:val="center"/>
        <w:rPr>
          <w:rFonts w:ascii="Arial" w:hAnsi="Arial" w:cs="Arial"/>
          <w:sz w:val="24"/>
          <w:szCs w:val="24"/>
        </w:rPr>
      </w:pPr>
      <w:r>
        <w:rPr>
          <w:rFonts w:ascii="Arial" w:hAnsi="Arial" w:cs="Arial"/>
          <w:sz w:val="24"/>
          <w:szCs w:val="24"/>
        </w:rPr>
        <w:t>Office: by email or zoom</w:t>
      </w:r>
    </w:p>
    <w:p w14:paraId="3EFF3794" w14:textId="6C1C96F4" w:rsidR="001601EC" w:rsidRDefault="001601EC" w:rsidP="00434C67">
      <w:pPr>
        <w:spacing w:after="0" w:line="240" w:lineRule="auto"/>
        <w:jc w:val="center"/>
        <w:rPr>
          <w:rFonts w:ascii="Arial" w:hAnsi="Arial" w:cs="Arial"/>
          <w:sz w:val="24"/>
          <w:szCs w:val="24"/>
        </w:rPr>
      </w:pPr>
      <w:r>
        <w:rPr>
          <w:rFonts w:ascii="Arial" w:hAnsi="Arial" w:cs="Arial"/>
          <w:sz w:val="24"/>
          <w:szCs w:val="24"/>
        </w:rPr>
        <w:t>Office Hours: after class</w:t>
      </w:r>
    </w:p>
    <w:p w14:paraId="1FD7EE2D" w14:textId="3098E438" w:rsidR="001601EC" w:rsidRDefault="001601EC" w:rsidP="00434C67">
      <w:pPr>
        <w:spacing w:after="0" w:line="240" w:lineRule="auto"/>
        <w:jc w:val="center"/>
        <w:rPr>
          <w:rFonts w:ascii="Arial" w:hAnsi="Arial" w:cs="Arial"/>
          <w:sz w:val="24"/>
          <w:szCs w:val="24"/>
        </w:rPr>
      </w:pPr>
      <w:r>
        <w:rPr>
          <w:rFonts w:ascii="Arial" w:hAnsi="Arial" w:cs="Arial"/>
          <w:sz w:val="24"/>
          <w:szCs w:val="24"/>
        </w:rPr>
        <w:t>Telephone No.: tba</w:t>
      </w:r>
    </w:p>
    <w:p w14:paraId="7477F9E7" w14:textId="39BB10A6" w:rsidR="001601EC" w:rsidRDefault="001601EC" w:rsidP="00434C67">
      <w:pPr>
        <w:spacing w:after="0" w:line="240" w:lineRule="auto"/>
        <w:jc w:val="center"/>
        <w:rPr>
          <w:rFonts w:ascii="Arial" w:hAnsi="Arial" w:cs="Arial"/>
          <w:sz w:val="24"/>
          <w:szCs w:val="24"/>
        </w:rPr>
      </w:pPr>
    </w:p>
    <w:p w14:paraId="587A825A" w14:textId="6EE78C90" w:rsidR="001601EC" w:rsidRDefault="001601EC" w:rsidP="00434C67">
      <w:pPr>
        <w:spacing w:after="0" w:line="240" w:lineRule="auto"/>
        <w:jc w:val="center"/>
        <w:rPr>
          <w:rFonts w:ascii="Arial" w:hAnsi="Arial" w:cs="Arial"/>
          <w:sz w:val="24"/>
          <w:szCs w:val="24"/>
        </w:rPr>
      </w:pPr>
    </w:p>
    <w:p w14:paraId="4408504C" w14:textId="0DFD4150" w:rsidR="001601EC" w:rsidRDefault="001601EC" w:rsidP="00434C67">
      <w:pPr>
        <w:spacing w:after="0" w:line="240" w:lineRule="auto"/>
        <w:jc w:val="center"/>
        <w:rPr>
          <w:rFonts w:ascii="Arial" w:hAnsi="Arial" w:cs="Arial"/>
          <w:sz w:val="24"/>
          <w:szCs w:val="24"/>
        </w:rPr>
      </w:pPr>
    </w:p>
    <w:p w14:paraId="47BF5B66" w14:textId="746184CE" w:rsidR="001601EC" w:rsidRDefault="001601EC" w:rsidP="00434C67">
      <w:pPr>
        <w:spacing w:after="0" w:line="240" w:lineRule="auto"/>
        <w:jc w:val="center"/>
        <w:rPr>
          <w:rFonts w:ascii="Arial" w:hAnsi="Arial" w:cs="Arial"/>
          <w:b/>
          <w:bCs/>
          <w:sz w:val="24"/>
          <w:szCs w:val="24"/>
        </w:rPr>
      </w:pPr>
      <w:r>
        <w:rPr>
          <w:rFonts w:ascii="Arial" w:hAnsi="Arial" w:cs="Arial"/>
          <w:b/>
          <w:bCs/>
          <w:sz w:val="24"/>
          <w:szCs w:val="24"/>
        </w:rPr>
        <w:t>TA</w:t>
      </w:r>
    </w:p>
    <w:p w14:paraId="5C30C5A0" w14:textId="1E1BAA25" w:rsidR="001601EC" w:rsidRDefault="001601EC" w:rsidP="00434C67">
      <w:pPr>
        <w:spacing w:after="0" w:line="240" w:lineRule="auto"/>
        <w:jc w:val="center"/>
        <w:rPr>
          <w:rFonts w:ascii="Arial" w:hAnsi="Arial" w:cs="Arial"/>
          <w:sz w:val="24"/>
          <w:szCs w:val="24"/>
        </w:rPr>
      </w:pPr>
      <w:r>
        <w:rPr>
          <w:rFonts w:ascii="Arial" w:hAnsi="Arial" w:cs="Arial"/>
          <w:sz w:val="24"/>
          <w:szCs w:val="24"/>
        </w:rPr>
        <w:t>Tba</w:t>
      </w:r>
    </w:p>
    <w:p w14:paraId="6CD5E502" w14:textId="265AFFA5" w:rsidR="001601EC" w:rsidRDefault="001601EC" w:rsidP="00434C67">
      <w:pPr>
        <w:spacing w:after="0" w:line="240" w:lineRule="auto"/>
        <w:jc w:val="center"/>
        <w:rPr>
          <w:rFonts w:ascii="Arial" w:hAnsi="Arial" w:cs="Arial"/>
          <w:sz w:val="24"/>
          <w:szCs w:val="24"/>
        </w:rPr>
      </w:pPr>
    </w:p>
    <w:p w14:paraId="0C0E2B3F" w14:textId="77777777" w:rsidR="001601EC" w:rsidRPr="001601EC" w:rsidRDefault="001601EC" w:rsidP="00434C67">
      <w:pPr>
        <w:spacing w:after="0" w:line="240" w:lineRule="auto"/>
        <w:jc w:val="center"/>
        <w:rPr>
          <w:rFonts w:ascii="Arial" w:hAnsi="Arial" w:cs="Arial"/>
          <w:sz w:val="24"/>
          <w:szCs w:val="24"/>
        </w:rPr>
      </w:pPr>
    </w:p>
    <w:p w14:paraId="1B5B4C62" w14:textId="77777777" w:rsidR="001601EC" w:rsidRPr="00434C67" w:rsidRDefault="001601EC" w:rsidP="00434C67">
      <w:pPr>
        <w:spacing w:after="0" w:line="240" w:lineRule="auto"/>
        <w:jc w:val="center"/>
        <w:rPr>
          <w:rFonts w:ascii="Arial" w:hAnsi="Arial" w:cs="Arial"/>
          <w:sz w:val="24"/>
          <w:szCs w:val="24"/>
        </w:rPr>
      </w:pPr>
    </w:p>
    <w:p w14:paraId="0AB7A4BD" w14:textId="77777777" w:rsidR="00434C67" w:rsidRPr="00434C67" w:rsidRDefault="00434C67" w:rsidP="00434C67">
      <w:pPr>
        <w:spacing w:after="0" w:line="240" w:lineRule="auto"/>
        <w:jc w:val="center"/>
        <w:rPr>
          <w:rFonts w:ascii="Arial" w:hAnsi="Arial" w:cs="Arial"/>
          <w:b/>
          <w:bCs/>
        </w:rPr>
      </w:pPr>
    </w:p>
    <w:p w14:paraId="054E2330" w14:textId="21A88DD4" w:rsidR="00D60927" w:rsidRDefault="00D60927">
      <w:pPr>
        <w:rPr>
          <w:rFonts w:ascii="Arial" w:hAnsi="Arial" w:cs="Arial"/>
        </w:rPr>
      </w:pPr>
      <w:r>
        <w:rPr>
          <w:rFonts w:ascii="Arial" w:hAnsi="Arial" w:cs="Arial"/>
        </w:rPr>
        <w:br w:type="page"/>
      </w:r>
    </w:p>
    <w:p w14:paraId="5C20F778" w14:textId="77777777" w:rsidR="008C622A" w:rsidRDefault="008C622A" w:rsidP="008C622A">
      <w:pPr>
        <w:pStyle w:val="Style1"/>
      </w:pPr>
      <w:r>
        <w:lastRenderedPageBreak/>
        <w:t>Course Elements</w:t>
      </w:r>
    </w:p>
    <w:p w14:paraId="77C2A051" w14:textId="77777777" w:rsidR="008C622A" w:rsidRDefault="008C622A" w:rsidP="008C622A">
      <w:pPr>
        <w:spacing w:after="0" w:line="240" w:lineRule="auto"/>
        <w:rPr>
          <w:rFonts w:ascii="Arial" w:hAnsi="Arial" w:cs="Arial"/>
        </w:rPr>
      </w:pPr>
    </w:p>
    <w:tbl>
      <w:tblPr>
        <w:tblW w:w="5000" w:type="pct"/>
        <w:jc w:val="center"/>
        <w:shd w:val="clear" w:color="auto" w:fill="FFFFFF"/>
        <w:tblLook w:val="01E0" w:firstRow="1" w:lastRow="1" w:firstColumn="1" w:lastColumn="1" w:noHBand="0" w:noVBand="0"/>
      </w:tblPr>
      <w:tblGrid>
        <w:gridCol w:w="2124"/>
        <w:gridCol w:w="1052"/>
        <w:gridCol w:w="1633"/>
        <w:gridCol w:w="1004"/>
        <w:gridCol w:w="1464"/>
        <w:gridCol w:w="968"/>
        <w:gridCol w:w="1875"/>
        <w:gridCol w:w="680"/>
      </w:tblGrid>
      <w:tr w:rsidR="008C622A" w:rsidRPr="0027057A" w14:paraId="7A286E31" w14:textId="77777777" w:rsidTr="008C622A">
        <w:trPr>
          <w:jc w:val="center"/>
        </w:trPr>
        <w:tc>
          <w:tcPr>
            <w:tcW w:w="983" w:type="pct"/>
            <w:shd w:val="clear" w:color="auto" w:fill="FFFFFF"/>
          </w:tcPr>
          <w:p w14:paraId="008D2895" w14:textId="77777777" w:rsidR="008C622A" w:rsidRPr="00277771" w:rsidRDefault="008C622A" w:rsidP="008C622A">
            <w:pPr>
              <w:spacing w:after="0" w:line="240" w:lineRule="auto"/>
              <w:jc w:val="right"/>
              <w:rPr>
                <w:rFonts w:ascii="Arial" w:hAnsi="Arial" w:cs="Arial"/>
              </w:rPr>
            </w:pPr>
            <w:r w:rsidRPr="00277771">
              <w:rPr>
                <w:rFonts w:ascii="Arial" w:hAnsi="Arial" w:cs="Arial"/>
              </w:rPr>
              <w:t>Credit Value:</w:t>
            </w:r>
          </w:p>
        </w:tc>
        <w:tc>
          <w:tcPr>
            <w:tcW w:w="487" w:type="pct"/>
            <w:shd w:val="clear" w:color="auto" w:fill="FFFFFF"/>
          </w:tcPr>
          <w:p w14:paraId="425A97FF" w14:textId="77777777" w:rsidR="008C622A" w:rsidRPr="00277771" w:rsidRDefault="008C622A" w:rsidP="008C622A">
            <w:pPr>
              <w:spacing w:after="0" w:line="240" w:lineRule="auto"/>
              <w:rPr>
                <w:rFonts w:ascii="Arial" w:hAnsi="Arial" w:cs="Arial"/>
              </w:rPr>
            </w:pPr>
            <w:r w:rsidRPr="00277771">
              <w:rPr>
                <w:rFonts w:ascii="Arial" w:hAnsi="Arial" w:cs="Arial"/>
              </w:rPr>
              <w:t>3</w:t>
            </w:r>
          </w:p>
        </w:tc>
        <w:tc>
          <w:tcPr>
            <w:tcW w:w="756" w:type="pct"/>
            <w:shd w:val="clear" w:color="auto" w:fill="FFFFFF"/>
          </w:tcPr>
          <w:p w14:paraId="2885F080" w14:textId="77777777" w:rsidR="008C622A" w:rsidRPr="0027057A" w:rsidRDefault="008C622A" w:rsidP="008C622A">
            <w:pPr>
              <w:spacing w:after="0" w:line="240" w:lineRule="auto"/>
              <w:jc w:val="right"/>
              <w:rPr>
                <w:rFonts w:ascii="Arial" w:hAnsi="Arial" w:cs="Arial"/>
              </w:rPr>
            </w:pPr>
            <w:r w:rsidRPr="0027057A">
              <w:rPr>
                <w:rFonts w:ascii="Arial" w:hAnsi="Arial" w:cs="Arial"/>
              </w:rPr>
              <w:t>Leadership:</w:t>
            </w:r>
          </w:p>
        </w:tc>
        <w:tc>
          <w:tcPr>
            <w:tcW w:w="465" w:type="pct"/>
            <w:shd w:val="clear" w:color="auto" w:fill="FFFFFF"/>
          </w:tcPr>
          <w:p w14:paraId="35681BCB" w14:textId="77777777" w:rsidR="008C622A" w:rsidRPr="00277771" w:rsidRDefault="008C622A" w:rsidP="008C622A">
            <w:pPr>
              <w:spacing w:after="0" w:line="240" w:lineRule="auto"/>
              <w:rPr>
                <w:rFonts w:ascii="Arial" w:hAnsi="Arial" w:cs="Arial"/>
              </w:rPr>
            </w:pPr>
            <w:r w:rsidRPr="00277771">
              <w:rPr>
                <w:rFonts w:ascii="Arial" w:hAnsi="Arial" w:cs="Arial"/>
              </w:rPr>
              <w:t>Yes</w:t>
            </w:r>
          </w:p>
        </w:tc>
        <w:tc>
          <w:tcPr>
            <w:tcW w:w="678" w:type="pct"/>
            <w:shd w:val="clear" w:color="auto" w:fill="FFFFFF"/>
          </w:tcPr>
          <w:p w14:paraId="75FF048C" w14:textId="77777777" w:rsidR="008C622A" w:rsidRPr="00277771" w:rsidRDefault="008C622A" w:rsidP="008C622A">
            <w:pPr>
              <w:spacing w:after="0" w:line="240" w:lineRule="auto"/>
              <w:jc w:val="right"/>
              <w:rPr>
                <w:rFonts w:ascii="Arial" w:hAnsi="Arial" w:cs="Arial"/>
              </w:rPr>
            </w:pPr>
            <w:r w:rsidRPr="00277771">
              <w:rPr>
                <w:rFonts w:ascii="Arial" w:hAnsi="Arial" w:cs="Arial"/>
              </w:rPr>
              <w:t>IT skills:</w:t>
            </w:r>
          </w:p>
        </w:tc>
        <w:tc>
          <w:tcPr>
            <w:tcW w:w="448" w:type="pct"/>
            <w:shd w:val="clear" w:color="auto" w:fill="FFFFFF"/>
          </w:tcPr>
          <w:p w14:paraId="535E6BD7" w14:textId="77777777" w:rsidR="008C622A" w:rsidRPr="00277771" w:rsidRDefault="008C622A" w:rsidP="008C622A">
            <w:pPr>
              <w:spacing w:after="0" w:line="240" w:lineRule="auto"/>
              <w:rPr>
                <w:rFonts w:ascii="Arial" w:hAnsi="Arial" w:cs="Arial"/>
              </w:rPr>
            </w:pPr>
            <w:r w:rsidRPr="00277771">
              <w:rPr>
                <w:rFonts w:ascii="Arial" w:hAnsi="Arial" w:cs="Arial"/>
              </w:rPr>
              <w:t>No</w:t>
            </w:r>
          </w:p>
        </w:tc>
        <w:tc>
          <w:tcPr>
            <w:tcW w:w="868" w:type="pct"/>
            <w:shd w:val="clear" w:color="auto" w:fill="FFFFFF"/>
          </w:tcPr>
          <w:p w14:paraId="685BF00B" w14:textId="77777777" w:rsidR="008C622A" w:rsidRPr="00277771" w:rsidRDefault="008C622A" w:rsidP="008C622A">
            <w:pPr>
              <w:spacing w:after="0" w:line="240" w:lineRule="auto"/>
              <w:jc w:val="right"/>
              <w:rPr>
                <w:rFonts w:ascii="Arial" w:hAnsi="Arial" w:cs="Arial"/>
              </w:rPr>
            </w:pPr>
            <w:r w:rsidRPr="00277771">
              <w:rPr>
                <w:rFonts w:ascii="Arial" w:hAnsi="Arial" w:cs="Arial"/>
              </w:rPr>
              <w:t>Global view:</w:t>
            </w:r>
          </w:p>
        </w:tc>
        <w:tc>
          <w:tcPr>
            <w:tcW w:w="316" w:type="pct"/>
            <w:shd w:val="clear" w:color="auto" w:fill="FFFFFF"/>
          </w:tcPr>
          <w:p w14:paraId="2A14C724" w14:textId="77777777" w:rsidR="008C622A" w:rsidRPr="00277771" w:rsidRDefault="008C622A" w:rsidP="008C622A">
            <w:pPr>
              <w:spacing w:after="0" w:line="240" w:lineRule="auto"/>
              <w:rPr>
                <w:rFonts w:ascii="Arial" w:hAnsi="Arial" w:cs="Arial"/>
              </w:rPr>
            </w:pPr>
            <w:r w:rsidRPr="00277771">
              <w:rPr>
                <w:rFonts w:ascii="Arial" w:hAnsi="Arial" w:cs="Arial"/>
              </w:rPr>
              <w:t>Yes</w:t>
            </w:r>
          </w:p>
        </w:tc>
      </w:tr>
      <w:tr w:rsidR="008C622A" w:rsidRPr="0027057A" w14:paraId="3D8D6CAD" w14:textId="77777777" w:rsidTr="008C622A">
        <w:trPr>
          <w:jc w:val="center"/>
        </w:trPr>
        <w:tc>
          <w:tcPr>
            <w:tcW w:w="983" w:type="pct"/>
            <w:shd w:val="clear" w:color="auto" w:fill="FFFFFF"/>
          </w:tcPr>
          <w:p w14:paraId="7C183DE4" w14:textId="77777777" w:rsidR="008C622A" w:rsidRPr="0027057A" w:rsidRDefault="008C622A" w:rsidP="008C622A">
            <w:pPr>
              <w:spacing w:after="0" w:line="240" w:lineRule="auto"/>
              <w:jc w:val="right"/>
              <w:rPr>
                <w:rFonts w:ascii="Arial" w:hAnsi="Arial" w:cs="Arial"/>
              </w:rPr>
            </w:pPr>
            <w:r w:rsidRPr="0027057A">
              <w:rPr>
                <w:rFonts w:ascii="Arial" w:hAnsi="Arial" w:cs="Arial"/>
              </w:rPr>
              <w:t>Avenue:</w:t>
            </w:r>
          </w:p>
        </w:tc>
        <w:tc>
          <w:tcPr>
            <w:tcW w:w="487" w:type="pct"/>
            <w:shd w:val="clear" w:color="auto" w:fill="FFFFFF"/>
          </w:tcPr>
          <w:p w14:paraId="490B49D7" w14:textId="77777777" w:rsidR="008C622A" w:rsidRPr="0027057A" w:rsidRDefault="008C622A" w:rsidP="008C622A">
            <w:pPr>
              <w:spacing w:after="0" w:line="240" w:lineRule="auto"/>
              <w:rPr>
                <w:rFonts w:ascii="Arial" w:hAnsi="Arial" w:cs="Arial"/>
              </w:rPr>
            </w:pPr>
            <w:r w:rsidRPr="0027057A">
              <w:rPr>
                <w:rFonts w:ascii="Arial" w:hAnsi="Arial" w:cs="Arial"/>
              </w:rPr>
              <w:t>Yes</w:t>
            </w:r>
          </w:p>
        </w:tc>
        <w:tc>
          <w:tcPr>
            <w:tcW w:w="756" w:type="pct"/>
            <w:shd w:val="clear" w:color="auto" w:fill="FFFFFF"/>
          </w:tcPr>
          <w:p w14:paraId="511C9A3E" w14:textId="77777777" w:rsidR="008C622A" w:rsidRPr="0027057A" w:rsidRDefault="008C622A" w:rsidP="008C622A">
            <w:pPr>
              <w:spacing w:after="0" w:line="240" w:lineRule="auto"/>
              <w:jc w:val="right"/>
              <w:rPr>
                <w:rFonts w:ascii="Arial" w:hAnsi="Arial" w:cs="Arial"/>
              </w:rPr>
            </w:pPr>
            <w:r w:rsidRPr="0027057A">
              <w:rPr>
                <w:rFonts w:ascii="Arial" w:hAnsi="Arial" w:cs="Arial"/>
              </w:rPr>
              <w:t>Ethics:</w:t>
            </w:r>
          </w:p>
        </w:tc>
        <w:tc>
          <w:tcPr>
            <w:tcW w:w="465" w:type="pct"/>
            <w:shd w:val="clear" w:color="auto" w:fill="FFFFFF"/>
          </w:tcPr>
          <w:p w14:paraId="51560DE5" w14:textId="7B1DFCFA" w:rsidR="008C622A" w:rsidRPr="00277771" w:rsidRDefault="001601EC" w:rsidP="008C622A">
            <w:pPr>
              <w:spacing w:after="0" w:line="240" w:lineRule="auto"/>
              <w:rPr>
                <w:rFonts w:ascii="Arial" w:hAnsi="Arial" w:cs="Arial"/>
              </w:rPr>
            </w:pPr>
            <w:r>
              <w:rPr>
                <w:rFonts w:ascii="Arial" w:hAnsi="Arial" w:cs="Arial"/>
              </w:rPr>
              <w:t>Yes</w:t>
            </w:r>
          </w:p>
        </w:tc>
        <w:tc>
          <w:tcPr>
            <w:tcW w:w="678" w:type="pct"/>
            <w:shd w:val="clear" w:color="auto" w:fill="FFFFFF"/>
          </w:tcPr>
          <w:p w14:paraId="6D5FEE12" w14:textId="77777777" w:rsidR="008C622A" w:rsidRPr="00277771" w:rsidRDefault="008C622A" w:rsidP="008C622A">
            <w:pPr>
              <w:spacing w:after="0" w:line="240" w:lineRule="auto"/>
              <w:jc w:val="right"/>
              <w:rPr>
                <w:rFonts w:ascii="Arial" w:hAnsi="Arial" w:cs="Arial"/>
              </w:rPr>
            </w:pPr>
            <w:r w:rsidRPr="00277771">
              <w:rPr>
                <w:rFonts w:ascii="Arial" w:hAnsi="Arial" w:cs="Arial"/>
              </w:rPr>
              <w:t>Numeracy:</w:t>
            </w:r>
          </w:p>
        </w:tc>
        <w:tc>
          <w:tcPr>
            <w:tcW w:w="448" w:type="pct"/>
            <w:shd w:val="clear" w:color="auto" w:fill="FFFFFF"/>
          </w:tcPr>
          <w:p w14:paraId="143D0740" w14:textId="77777777" w:rsidR="008C622A" w:rsidRPr="00277771" w:rsidRDefault="008C622A" w:rsidP="008C622A">
            <w:pPr>
              <w:spacing w:after="0" w:line="240" w:lineRule="auto"/>
              <w:rPr>
                <w:rFonts w:ascii="Arial" w:hAnsi="Arial" w:cs="Arial"/>
              </w:rPr>
            </w:pPr>
            <w:r w:rsidRPr="00277771">
              <w:rPr>
                <w:rFonts w:ascii="Arial" w:hAnsi="Arial" w:cs="Arial"/>
              </w:rPr>
              <w:t>Yes</w:t>
            </w:r>
          </w:p>
        </w:tc>
        <w:tc>
          <w:tcPr>
            <w:tcW w:w="868" w:type="pct"/>
            <w:shd w:val="clear" w:color="auto" w:fill="FFFFFF"/>
          </w:tcPr>
          <w:p w14:paraId="044BEC82" w14:textId="77777777" w:rsidR="008C622A" w:rsidRPr="00277771" w:rsidRDefault="008C622A" w:rsidP="008C622A">
            <w:pPr>
              <w:spacing w:after="0" w:line="240" w:lineRule="auto"/>
              <w:jc w:val="right"/>
              <w:rPr>
                <w:rFonts w:ascii="Arial" w:hAnsi="Arial" w:cs="Arial"/>
              </w:rPr>
            </w:pPr>
            <w:r w:rsidRPr="00277771">
              <w:rPr>
                <w:rFonts w:ascii="Arial" w:hAnsi="Arial" w:cs="Arial"/>
              </w:rPr>
              <w:t>Written skills:</w:t>
            </w:r>
          </w:p>
        </w:tc>
        <w:tc>
          <w:tcPr>
            <w:tcW w:w="316" w:type="pct"/>
            <w:shd w:val="clear" w:color="auto" w:fill="FFFFFF"/>
          </w:tcPr>
          <w:p w14:paraId="6FBCEAED" w14:textId="77777777" w:rsidR="008C622A" w:rsidRPr="00277771" w:rsidRDefault="008C622A" w:rsidP="008C622A">
            <w:pPr>
              <w:spacing w:after="0" w:line="240" w:lineRule="auto"/>
              <w:rPr>
                <w:rFonts w:ascii="Arial" w:hAnsi="Arial" w:cs="Arial"/>
              </w:rPr>
            </w:pPr>
            <w:r w:rsidRPr="00277771">
              <w:rPr>
                <w:rFonts w:ascii="Arial" w:hAnsi="Arial" w:cs="Arial"/>
              </w:rPr>
              <w:t>No</w:t>
            </w:r>
          </w:p>
        </w:tc>
      </w:tr>
      <w:tr w:rsidR="008C622A" w:rsidRPr="0027057A" w14:paraId="028DDE01" w14:textId="77777777" w:rsidTr="008C622A">
        <w:trPr>
          <w:jc w:val="center"/>
        </w:trPr>
        <w:tc>
          <w:tcPr>
            <w:tcW w:w="983" w:type="pct"/>
            <w:shd w:val="clear" w:color="auto" w:fill="FFFFFF"/>
          </w:tcPr>
          <w:p w14:paraId="758EF5F2" w14:textId="77777777" w:rsidR="008C622A" w:rsidRPr="0027057A" w:rsidRDefault="008C622A" w:rsidP="008C622A">
            <w:pPr>
              <w:spacing w:after="0" w:line="240" w:lineRule="auto"/>
              <w:jc w:val="right"/>
              <w:rPr>
                <w:rFonts w:ascii="Arial" w:hAnsi="Arial" w:cs="Arial"/>
              </w:rPr>
            </w:pPr>
            <w:r w:rsidRPr="0027057A">
              <w:rPr>
                <w:rFonts w:ascii="Arial" w:hAnsi="Arial" w:cs="Arial"/>
              </w:rPr>
              <w:t>Participation:</w:t>
            </w:r>
          </w:p>
        </w:tc>
        <w:tc>
          <w:tcPr>
            <w:tcW w:w="487" w:type="pct"/>
            <w:shd w:val="clear" w:color="auto" w:fill="FFFFFF"/>
          </w:tcPr>
          <w:p w14:paraId="087E4199" w14:textId="77777777" w:rsidR="008C622A" w:rsidRPr="0027057A" w:rsidRDefault="008C622A" w:rsidP="008C622A">
            <w:pPr>
              <w:spacing w:after="0" w:line="240" w:lineRule="auto"/>
              <w:rPr>
                <w:rFonts w:ascii="Arial" w:hAnsi="Arial" w:cs="Arial"/>
              </w:rPr>
            </w:pPr>
            <w:r w:rsidRPr="0027057A">
              <w:rPr>
                <w:rFonts w:ascii="Arial" w:hAnsi="Arial" w:cs="Arial"/>
              </w:rPr>
              <w:t>Yes</w:t>
            </w:r>
          </w:p>
        </w:tc>
        <w:tc>
          <w:tcPr>
            <w:tcW w:w="756" w:type="pct"/>
            <w:shd w:val="clear" w:color="auto" w:fill="FFFFFF"/>
          </w:tcPr>
          <w:p w14:paraId="6EA747A5" w14:textId="77777777" w:rsidR="008C622A" w:rsidRPr="0027057A" w:rsidRDefault="008C622A" w:rsidP="008C622A">
            <w:pPr>
              <w:spacing w:after="0" w:line="240" w:lineRule="auto"/>
              <w:jc w:val="right"/>
              <w:rPr>
                <w:rFonts w:ascii="Arial" w:hAnsi="Arial" w:cs="Arial"/>
              </w:rPr>
            </w:pPr>
            <w:r w:rsidRPr="0027057A">
              <w:rPr>
                <w:rFonts w:ascii="Arial" w:hAnsi="Arial" w:cs="Arial"/>
              </w:rPr>
              <w:t>Innovation:</w:t>
            </w:r>
          </w:p>
        </w:tc>
        <w:tc>
          <w:tcPr>
            <w:tcW w:w="465" w:type="pct"/>
            <w:shd w:val="clear" w:color="auto" w:fill="FFFFFF"/>
          </w:tcPr>
          <w:p w14:paraId="22748692" w14:textId="77777777" w:rsidR="008C622A" w:rsidRPr="00277771" w:rsidRDefault="008C622A" w:rsidP="008C622A">
            <w:pPr>
              <w:spacing w:after="0" w:line="240" w:lineRule="auto"/>
              <w:rPr>
                <w:rFonts w:ascii="Arial" w:hAnsi="Arial" w:cs="Arial"/>
              </w:rPr>
            </w:pPr>
            <w:r w:rsidRPr="00277771">
              <w:rPr>
                <w:rFonts w:ascii="Arial" w:hAnsi="Arial" w:cs="Arial"/>
              </w:rPr>
              <w:t>Yes</w:t>
            </w:r>
          </w:p>
        </w:tc>
        <w:tc>
          <w:tcPr>
            <w:tcW w:w="678" w:type="pct"/>
            <w:shd w:val="clear" w:color="auto" w:fill="FFFFFF"/>
          </w:tcPr>
          <w:p w14:paraId="6B5B4BCE" w14:textId="77777777" w:rsidR="008C622A" w:rsidRPr="00277771" w:rsidRDefault="008C622A" w:rsidP="008C622A">
            <w:pPr>
              <w:spacing w:after="0" w:line="240" w:lineRule="auto"/>
              <w:jc w:val="right"/>
              <w:rPr>
                <w:rFonts w:ascii="Arial" w:hAnsi="Arial" w:cs="Arial"/>
              </w:rPr>
            </w:pPr>
            <w:r w:rsidRPr="00277771">
              <w:rPr>
                <w:rFonts w:ascii="Arial" w:hAnsi="Arial" w:cs="Arial"/>
              </w:rPr>
              <w:t>Group work:</w:t>
            </w:r>
          </w:p>
        </w:tc>
        <w:tc>
          <w:tcPr>
            <w:tcW w:w="448" w:type="pct"/>
            <w:shd w:val="clear" w:color="auto" w:fill="FFFFFF"/>
          </w:tcPr>
          <w:p w14:paraId="28780397" w14:textId="77777777" w:rsidR="008C622A" w:rsidRPr="00277771" w:rsidRDefault="008C622A" w:rsidP="008C622A">
            <w:pPr>
              <w:spacing w:after="0" w:line="240" w:lineRule="auto"/>
              <w:rPr>
                <w:rFonts w:ascii="Arial" w:hAnsi="Arial" w:cs="Arial"/>
              </w:rPr>
            </w:pPr>
            <w:r w:rsidRPr="00277771">
              <w:rPr>
                <w:rFonts w:ascii="Arial" w:hAnsi="Arial" w:cs="Arial"/>
              </w:rPr>
              <w:t>Yes</w:t>
            </w:r>
          </w:p>
        </w:tc>
        <w:tc>
          <w:tcPr>
            <w:tcW w:w="868" w:type="pct"/>
            <w:shd w:val="clear" w:color="auto" w:fill="FFFFFF"/>
          </w:tcPr>
          <w:p w14:paraId="1F2E851C" w14:textId="77777777" w:rsidR="008C622A" w:rsidRPr="00277771" w:rsidRDefault="008C622A" w:rsidP="008C622A">
            <w:pPr>
              <w:spacing w:after="0" w:line="240" w:lineRule="auto"/>
              <w:jc w:val="right"/>
              <w:rPr>
                <w:rFonts w:ascii="Arial" w:hAnsi="Arial" w:cs="Arial"/>
              </w:rPr>
            </w:pPr>
            <w:r w:rsidRPr="00277771">
              <w:rPr>
                <w:rFonts w:ascii="Arial" w:hAnsi="Arial" w:cs="Arial"/>
              </w:rPr>
              <w:t>Oral skills:</w:t>
            </w:r>
          </w:p>
        </w:tc>
        <w:tc>
          <w:tcPr>
            <w:tcW w:w="316" w:type="pct"/>
            <w:shd w:val="clear" w:color="auto" w:fill="FFFFFF"/>
          </w:tcPr>
          <w:p w14:paraId="56B54110" w14:textId="77777777" w:rsidR="008C622A" w:rsidRPr="00277771" w:rsidRDefault="008C622A" w:rsidP="008C622A">
            <w:pPr>
              <w:spacing w:after="0" w:line="240" w:lineRule="auto"/>
              <w:rPr>
                <w:rFonts w:ascii="Arial" w:hAnsi="Arial" w:cs="Arial"/>
              </w:rPr>
            </w:pPr>
            <w:r w:rsidRPr="00277771">
              <w:rPr>
                <w:rFonts w:ascii="Arial" w:hAnsi="Arial" w:cs="Arial"/>
              </w:rPr>
              <w:t>Yes</w:t>
            </w:r>
          </w:p>
        </w:tc>
      </w:tr>
      <w:tr w:rsidR="008C622A" w:rsidRPr="0027057A" w14:paraId="6F2A2132" w14:textId="77777777" w:rsidTr="008C622A">
        <w:trPr>
          <w:jc w:val="center"/>
        </w:trPr>
        <w:tc>
          <w:tcPr>
            <w:tcW w:w="983" w:type="pct"/>
            <w:shd w:val="clear" w:color="auto" w:fill="FFFFFF"/>
          </w:tcPr>
          <w:p w14:paraId="178A8204" w14:textId="77777777" w:rsidR="008C622A" w:rsidRPr="0027057A" w:rsidRDefault="008C622A" w:rsidP="008C622A">
            <w:pPr>
              <w:spacing w:after="0" w:line="240" w:lineRule="auto"/>
              <w:jc w:val="right"/>
              <w:rPr>
                <w:rFonts w:ascii="Arial" w:hAnsi="Arial" w:cs="Arial"/>
              </w:rPr>
            </w:pPr>
            <w:r w:rsidRPr="0027057A">
              <w:rPr>
                <w:rFonts w:ascii="Arial" w:hAnsi="Arial" w:cs="Arial"/>
              </w:rPr>
              <w:t>Evidence-based:</w:t>
            </w:r>
          </w:p>
        </w:tc>
        <w:tc>
          <w:tcPr>
            <w:tcW w:w="487" w:type="pct"/>
            <w:shd w:val="clear" w:color="auto" w:fill="FFFFFF"/>
          </w:tcPr>
          <w:p w14:paraId="37AA8908" w14:textId="77777777" w:rsidR="008C622A" w:rsidRPr="0027057A" w:rsidRDefault="008C622A" w:rsidP="008C622A">
            <w:pPr>
              <w:spacing w:after="0" w:line="240" w:lineRule="auto"/>
              <w:rPr>
                <w:rFonts w:ascii="Arial" w:hAnsi="Arial" w:cs="Arial"/>
              </w:rPr>
            </w:pPr>
            <w:r w:rsidRPr="0027057A">
              <w:rPr>
                <w:rFonts w:ascii="Arial" w:hAnsi="Arial" w:cs="Arial"/>
              </w:rPr>
              <w:t>Yes</w:t>
            </w:r>
          </w:p>
        </w:tc>
        <w:tc>
          <w:tcPr>
            <w:tcW w:w="756" w:type="pct"/>
            <w:shd w:val="clear" w:color="auto" w:fill="FFFFFF"/>
          </w:tcPr>
          <w:p w14:paraId="2457BD84" w14:textId="77777777" w:rsidR="008C622A" w:rsidRPr="0027057A" w:rsidRDefault="008C622A" w:rsidP="008C622A">
            <w:pPr>
              <w:spacing w:after="0" w:line="240" w:lineRule="auto"/>
              <w:jc w:val="right"/>
              <w:rPr>
                <w:rFonts w:ascii="Arial" w:hAnsi="Arial" w:cs="Arial"/>
              </w:rPr>
            </w:pPr>
            <w:r w:rsidRPr="0027057A">
              <w:rPr>
                <w:rFonts w:ascii="Arial" w:hAnsi="Arial" w:cs="Arial"/>
              </w:rPr>
              <w:t>Experiential:</w:t>
            </w:r>
          </w:p>
        </w:tc>
        <w:tc>
          <w:tcPr>
            <w:tcW w:w="465" w:type="pct"/>
            <w:shd w:val="clear" w:color="auto" w:fill="FFFFFF"/>
          </w:tcPr>
          <w:p w14:paraId="550E40FA" w14:textId="7DEAC14A" w:rsidR="008C622A" w:rsidRPr="00277771" w:rsidRDefault="001601EC" w:rsidP="008C622A">
            <w:pPr>
              <w:spacing w:after="0" w:line="240" w:lineRule="auto"/>
              <w:rPr>
                <w:rFonts w:ascii="Arial" w:hAnsi="Arial" w:cs="Arial"/>
              </w:rPr>
            </w:pPr>
            <w:r>
              <w:rPr>
                <w:rFonts w:ascii="Arial" w:hAnsi="Arial" w:cs="Arial"/>
              </w:rPr>
              <w:t>Yes</w:t>
            </w:r>
          </w:p>
        </w:tc>
        <w:tc>
          <w:tcPr>
            <w:tcW w:w="678" w:type="pct"/>
            <w:shd w:val="clear" w:color="auto" w:fill="FFFFFF"/>
          </w:tcPr>
          <w:p w14:paraId="1EDF905D" w14:textId="77777777" w:rsidR="008C622A" w:rsidRPr="00277771" w:rsidRDefault="008C622A" w:rsidP="008C622A">
            <w:pPr>
              <w:spacing w:after="0" w:line="240" w:lineRule="auto"/>
              <w:jc w:val="right"/>
              <w:rPr>
                <w:rFonts w:ascii="Arial" w:hAnsi="Arial" w:cs="Arial"/>
              </w:rPr>
            </w:pPr>
            <w:r w:rsidRPr="00277771">
              <w:rPr>
                <w:rFonts w:ascii="Arial" w:hAnsi="Arial" w:cs="Arial"/>
              </w:rPr>
              <w:t>Final Exam:</w:t>
            </w:r>
          </w:p>
        </w:tc>
        <w:tc>
          <w:tcPr>
            <w:tcW w:w="448" w:type="pct"/>
            <w:shd w:val="clear" w:color="auto" w:fill="FFFFFF"/>
          </w:tcPr>
          <w:p w14:paraId="01B1F596" w14:textId="77777777" w:rsidR="008C622A" w:rsidRPr="00277771" w:rsidRDefault="008C622A" w:rsidP="008C622A">
            <w:pPr>
              <w:spacing w:after="0" w:line="240" w:lineRule="auto"/>
              <w:rPr>
                <w:rFonts w:ascii="Arial" w:hAnsi="Arial" w:cs="Arial"/>
              </w:rPr>
            </w:pPr>
            <w:r w:rsidRPr="00277771">
              <w:rPr>
                <w:rFonts w:ascii="Arial" w:hAnsi="Arial" w:cs="Arial"/>
              </w:rPr>
              <w:t>No</w:t>
            </w:r>
          </w:p>
        </w:tc>
        <w:tc>
          <w:tcPr>
            <w:tcW w:w="868" w:type="pct"/>
            <w:shd w:val="clear" w:color="auto" w:fill="FFFFFF"/>
          </w:tcPr>
          <w:p w14:paraId="23273F01" w14:textId="77777777" w:rsidR="008C622A" w:rsidRPr="00277771" w:rsidRDefault="008C622A" w:rsidP="008C622A">
            <w:pPr>
              <w:spacing w:after="0" w:line="240" w:lineRule="auto"/>
              <w:ind w:hanging="198"/>
              <w:jc w:val="right"/>
              <w:rPr>
                <w:rFonts w:ascii="Arial" w:hAnsi="Arial" w:cs="Arial"/>
              </w:rPr>
            </w:pPr>
            <w:r w:rsidRPr="00277771">
              <w:rPr>
                <w:rFonts w:ascii="Arial" w:hAnsi="Arial" w:cs="Arial"/>
              </w:rPr>
              <w:t>Guest speaker(s):</w:t>
            </w:r>
          </w:p>
        </w:tc>
        <w:tc>
          <w:tcPr>
            <w:tcW w:w="316" w:type="pct"/>
            <w:shd w:val="clear" w:color="auto" w:fill="FFFFFF"/>
          </w:tcPr>
          <w:p w14:paraId="33A8D618" w14:textId="1CDC9B37" w:rsidR="008C622A" w:rsidRPr="00277771" w:rsidRDefault="001601EC" w:rsidP="008C622A">
            <w:pPr>
              <w:spacing w:after="0" w:line="240" w:lineRule="auto"/>
              <w:rPr>
                <w:rFonts w:ascii="Arial" w:hAnsi="Arial" w:cs="Arial"/>
              </w:rPr>
            </w:pPr>
            <w:r>
              <w:rPr>
                <w:rFonts w:ascii="Arial" w:hAnsi="Arial" w:cs="Arial"/>
              </w:rPr>
              <w:t>No</w:t>
            </w:r>
          </w:p>
        </w:tc>
      </w:tr>
    </w:tbl>
    <w:p w14:paraId="3E486A22" w14:textId="77777777" w:rsidR="008C622A" w:rsidRPr="00D41DE6" w:rsidRDefault="008C622A" w:rsidP="008C622A">
      <w:pPr>
        <w:spacing w:after="0" w:line="240" w:lineRule="auto"/>
        <w:rPr>
          <w:rFonts w:ascii="Arial" w:hAnsi="Arial" w:cs="Arial"/>
        </w:rPr>
      </w:pPr>
    </w:p>
    <w:p w14:paraId="7B1C74A3" w14:textId="77777777" w:rsidR="008C622A" w:rsidRDefault="008C622A" w:rsidP="008C622A">
      <w:pPr>
        <w:spacing w:after="0"/>
        <w:rPr>
          <w:rFonts w:ascii="Arial" w:hAnsi="Arial" w:cs="Arial"/>
        </w:rPr>
      </w:pPr>
    </w:p>
    <w:p w14:paraId="0DB38CB3" w14:textId="77777777" w:rsidR="008C622A" w:rsidRPr="00D41DE6" w:rsidRDefault="008C622A" w:rsidP="008C622A">
      <w:pPr>
        <w:pStyle w:val="Style1"/>
      </w:pPr>
      <w:r>
        <w:t>Course Description</w:t>
      </w:r>
    </w:p>
    <w:p w14:paraId="3C296FB1" w14:textId="77777777" w:rsidR="008C622A" w:rsidRPr="00D41DE6" w:rsidRDefault="008C622A" w:rsidP="008C622A">
      <w:pPr>
        <w:spacing w:after="0" w:line="240" w:lineRule="auto"/>
        <w:rPr>
          <w:rFonts w:ascii="Arial" w:hAnsi="Arial" w:cs="Arial"/>
        </w:rPr>
      </w:pPr>
    </w:p>
    <w:p w14:paraId="73B3EDEA" w14:textId="77777777" w:rsidR="008C622A" w:rsidRPr="00C51FCF" w:rsidRDefault="008C622A" w:rsidP="008C622A">
      <w:pPr>
        <w:spacing w:line="240" w:lineRule="auto"/>
        <w:rPr>
          <w:rFonts w:ascii="Arial" w:hAnsi="Arial" w:cs="Arial"/>
          <w:sz w:val="16"/>
          <w:szCs w:val="16"/>
        </w:rPr>
      </w:pPr>
    </w:p>
    <w:p w14:paraId="1BF3B1F6" w14:textId="38304E48" w:rsidR="008C622A" w:rsidRDefault="008C622A" w:rsidP="001601EC">
      <w:pPr>
        <w:pStyle w:val="Style1"/>
      </w:pPr>
      <w:r>
        <w:t xml:space="preserve">Learning </w:t>
      </w:r>
      <w:proofErr w:type="spellStart"/>
      <w:r>
        <w:t>Outcom</w:t>
      </w:r>
      <w:proofErr w:type="spellEnd"/>
    </w:p>
    <w:p w14:paraId="2EF98B64" w14:textId="77777777" w:rsidR="001601EC" w:rsidRDefault="001601EC" w:rsidP="008C622A">
      <w:pPr>
        <w:pStyle w:val="BodyText"/>
        <w:jc w:val="left"/>
        <w:rPr>
          <w:rFonts w:ascii="Arial" w:hAnsi="Arial" w:cs="Arial"/>
        </w:rPr>
      </w:pPr>
    </w:p>
    <w:p w14:paraId="660E807C" w14:textId="77777777" w:rsidR="001601EC" w:rsidRDefault="001601EC" w:rsidP="008C622A">
      <w:pPr>
        <w:pStyle w:val="BodyText"/>
        <w:jc w:val="left"/>
        <w:rPr>
          <w:rFonts w:ascii="Arial" w:hAnsi="Arial" w:cs="Arial"/>
        </w:rPr>
      </w:pPr>
    </w:p>
    <w:p w14:paraId="6891F924" w14:textId="799BD322" w:rsidR="001601EC" w:rsidRDefault="001601EC" w:rsidP="001601EC">
      <w:pPr>
        <w:pStyle w:val="BodyText"/>
        <w:rPr>
          <w:rFonts w:ascii="Arial" w:hAnsi="Arial" w:cs="Arial"/>
        </w:rPr>
      </w:pPr>
      <w:r w:rsidRPr="00FB568F">
        <w:rPr>
          <w:rFonts w:ascii="Arial" w:hAnsi="Arial" w:cs="Arial"/>
        </w:rPr>
        <w:t xml:space="preserve">This course is taught primarily through the case-method but also includes readings, lectures, </w:t>
      </w:r>
      <w:r>
        <w:rPr>
          <w:rFonts w:ascii="Arial" w:hAnsi="Arial" w:cs="Arial"/>
        </w:rPr>
        <w:t>hands on negotiations exercises, class discussions, role playing.</w:t>
      </w:r>
    </w:p>
    <w:p w14:paraId="660E1400" w14:textId="77777777" w:rsidR="001601EC" w:rsidRDefault="001601EC" w:rsidP="001601EC">
      <w:pPr>
        <w:pStyle w:val="BodyText"/>
        <w:rPr>
          <w:rFonts w:ascii="Arial" w:hAnsi="Arial" w:cs="Arial"/>
        </w:rPr>
      </w:pPr>
    </w:p>
    <w:p w14:paraId="7826313C" w14:textId="73D74046" w:rsidR="001601EC" w:rsidRDefault="001601EC" w:rsidP="004574BF">
      <w:pPr>
        <w:pStyle w:val="BodyText"/>
        <w:rPr>
          <w:rFonts w:ascii="Arial" w:hAnsi="Arial" w:cs="Arial"/>
        </w:rPr>
      </w:pPr>
      <w:r>
        <w:rPr>
          <w:rFonts w:ascii="Arial" w:hAnsi="Arial" w:cs="Arial"/>
        </w:rPr>
        <w:t xml:space="preserve">Negotiations includes a series of communications techniques and awareness and insights as to human behaviour and motivation  including written, oral, and non-verbal skills. Anyone in public relations, marketing, </w:t>
      </w:r>
      <w:r w:rsidRPr="00FB568F">
        <w:rPr>
          <w:rFonts w:ascii="Arial" w:hAnsi="Arial" w:cs="Arial"/>
        </w:rPr>
        <w:t xml:space="preserve"> management</w:t>
      </w:r>
      <w:r>
        <w:rPr>
          <w:rFonts w:ascii="Arial" w:hAnsi="Arial" w:cs="Arial"/>
        </w:rPr>
        <w:t xml:space="preserve">, and many other functions will </w:t>
      </w:r>
      <w:r w:rsidRPr="00FB568F">
        <w:rPr>
          <w:rFonts w:ascii="Arial" w:hAnsi="Arial" w:cs="Arial"/>
        </w:rPr>
        <w:t xml:space="preserve"> need to appreciate</w:t>
      </w:r>
      <w:r>
        <w:rPr>
          <w:rFonts w:ascii="Arial" w:hAnsi="Arial" w:cs="Arial"/>
        </w:rPr>
        <w:t xml:space="preserve"> and develop the skills to </w:t>
      </w:r>
      <w:r w:rsidRPr="00FB568F">
        <w:rPr>
          <w:rFonts w:ascii="Arial" w:hAnsi="Arial" w:cs="Arial"/>
        </w:rPr>
        <w:t xml:space="preserve"> </w:t>
      </w:r>
      <w:r>
        <w:rPr>
          <w:rFonts w:ascii="Arial" w:hAnsi="Arial" w:cs="Arial"/>
        </w:rPr>
        <w:t xml:space="preserve">negotiation to help a business achieve </w:t>
      </w:r>
      <w:r w:rsidRPr="00FB568F">
        <w:rPr>
          <w:rFonts w:ascii="Arial" w:hAnsi="Arial" w:cs="Arial"/>
        </w:rPr>
        <w:t xml:space="preserve"> overall success</w:t>
      </w:r>
      <w:r>
        <w:rPr>
          <w:rFonts w:ascii="Arial" w:hAnsi="Arial" w:cs="Arial"/>
        </w:rPr>
        <w:t xml:space="preserve"> in all aspects of its mission including sales, customer relations,</w:t>
      </w:r>
      <w:r w:rsidR="004574BF">
        <w:rPr>
          <w:rFonts w:ascii="Arial" w:hAnsi="Arial" w:cs="Arial"/>
        </w:rPr>
        <w:t xml:space="preserve"> human relations.</w:t>
      </w:r>
      <w:r w:rsidRPr="00FB568F">
        <w:rPr>
          <w:rFonts w:ascii="Arial" w:hAnsi="Arial" w:cs="Arial"/>
        </w:rPr>
        <w:t xml:space="preserve"> The cases and concepts of the course </w:t>
      </w:r>
      <w:r w:rsidR="004574BF">
        <w:rPr>
          <w:rFonts w:ascii="Arial" w:hAnsi="Arial" w:cs="Arial"/>
        </w:rPr>
        <w:t>present negotiations skills through hands on explanation of both theory and practice and t</w:t>
      </w:r>
      <w:r w:rsidRPr="00FB568F">
        <w:rPr>
          <w:rFonts w:ascii="Arial" w:hAnsi="Arial" w:cs="Arial"/>
        </w:rPr>
        <w:t xml:space="preserve">he materials used in the course </w:t>
      </w:r>
      <w:r w:rsidR="004574BF">
        <w:rPr>
          <w:rFonts w:ascii="Arial" w:hAnsi="Arial" w:cs="Arial"/>
        </w:rPr>
        <w:t>reflect both perspectives.</w:t>
      </w:r>
    </w:p>
    <w:p w14:paraId="4ADC6849" w14:textId="77777777" w:rsidR="001601EC" w:rsidRDefault="001601EC" w:rsidP="008C622A">
      <w:pPr>
        <w:pStyle w:val="BodyText"/>
        <w:jc w:val="left"/>
        <w:rPr>
          <w:rFonts w:ascii="Arial" w:hAnsi="Arial" w:cs="Arial"/>
        </w:rPr>
      </w:pPr>
    </w:p>
    <w:p w14:paraId="6EFEE1F6" w14:textId="17E0596A" w:rsidR="008C622A" w:rsidRPr="00132F97" w:rsidRDefault="008C622A" w:rsidP="008C622A">
      <w:pPr>
        <w:pStyle w:val="BodyText"/>
        <w:jc w:val="left"/>
        <w:rPr>
          <w:rFonts w:ascii="Arial" w:hAnsi="Arial" w:cs="Arial"/>
        </w:rPr>
      </w:pPr>
      <w:r w:rsidRPr="00132F97">
        <w:rPr>
          <w:rFonts w:ascii="Arial" w:hAnsi="Arial" w:cs="Arial"/>
        </w:rPr>
        <w:t>Upon completion of this course, students will be able to complete the following key tasks:</w:t>
      </w:r>
    </w:p>
    <w:p w14:paraId="432F9207" w14:textId="77777777" w:rsidR="008C622A" w:rsidRPr="00132F97" w:rsidRDefault="008C622A" w:rsidP="008C622A">
      <w:pPr>
        <w:pStyle w:val="BodyText"/>
        <w:jc w:val="left"/>
        <w:rPr>
          <w:rFonts w:ascii="Arial" w:hAnsi="Arial" w:cs="Arial"/>
        </w:rPr>
      </w:pPr>
    </w:p>
    <w:p w14:paraId="1301F388" w14:textId="747AD4E6" w:rsidR="008C622A" w:rsidRPr="00132F97" w:rsidRDefault="004574BF" w:rsidP="008C622A">
      <w:pPr>
        <w:numPr>
          <w:ilvl w:val="0"/>
          <w:numId w:val="1"/>
        </w:numPr>
        <w:spacing w:after="0" w:line="276" w:lineRule="auto"/>
        <w:rPr>
          <w:rFonts w:ascii="Arial" w:hAnsi="Arial" w:cs="Arial"/>
          <w:sz w:val="24"/>
          <w:szCs w:val="24"/>
        </w:rPr>
      </w:pPr>
      <w:r>
        <w:rPr>
          <w:rFonts w:ascii="Arial" w:hAnsi="Arial" w:cs="Arial"/>
          <w:sz w:val="24"/>
          <w:szCs w:val="24"/>
        </w:rPr>
        <w:t xml:space="preserve">Develop insight as to human </w:t>
      </w:r>
      <w:proofErr w:type="spellStart"/>
      <w:r>
        <w:rPr>
          <w:rFonts w:ascii="Arial" w:hAnsi="Arial" w:cs="Arial"/>
          <w:sz w:val="24"/>
          <w:szCs w:val="24"/>
        </w:rPr>
        <w:t>behaviour</w:t>
      </w:r>
      <w:proofErr w:type="spellEnd"/>
      <w:r>
        <w:rPr>
          <w:rFonts w:ascii="Arial" w:hAnsi="Arial" w:cs="Arial"/>
          <w:sz w:val="24"/>
          <w:szCs w:val="24"/>
        </w:rPr>
        <w:t xml:space="preserve"> and motivation</w:t>
      </w:r>
    </w:p>
    <w:p w14:paraId="019DEF82" w14:textId="77777777" w:rsidR="004574BF" w:rsidRDefault="004574BF" w:rsidP="008C622A">
      <w:pPr>
        <w:numPr>
          <w:ilvl w:val="0"/>
          <w:numId w:val="1"/>
        </w:numPr>
        <w:spacing w:after="0" w:line="276" w:lineRule="auto"/>
        <w:rPr>
          <w:rFonts w:ascii="Arial" w:hAnsi="Arial" w:cs="Arial"/>
          <w:sz w:val="24"/>
          <w:szCs w:val="24"/>
        </w:rPr>
      </w:pPr>
      <w:r>
        <w:rPr>
          <w:rFonts w:ascii="Arial" w:hAnsi="Arial" w:cs="Arial"/>
          <w:sz w:val="24"/>
          <w:szCs w:val="24"/>
        </w:rPr>
        <w:t xml:space="preserve">Become aware of both verbal and </w:t>
      </w:r>
      <w:proofErr w:type="spellStart"/>
      <w:proofErr w:type="gramStart"/>
      <w:r>
        <w:rPr>
          <w:rFonts w:ascii="Arial" w:hAnsi="Arial" w:cs="Arial"/>
          <w:sz w:val="24"/>
          <w:szCs w:val="24"/>
        </w:rPr>
        <w:t>non verbal</w:t>
      </w:r>
      <w:proofErr w:type="spellEnd"/>
      <w:proofErr w:type="gramEnd"/>
      <w:r>
        <w:rPr>
          <w:rFonts w:ascii="Arial" w:hAnsi="Arial" w:cs="Arial"/>
          <w:sz w:val="24"/>
          <w:szCs w:val="24"/>
        </w:rPr>
        <w:t xml:space="preserve"> cues during negotiations</w:t>
      </w:r>
    </w:p>
    <w:p w14:paraId="6D108A9C" w14:textId="77777777" w:rsidR="004574BF" w:rsidRDefault="004574BF" w:rsidP="008C622A">
      <w:pPr>
        <w:numPr>
          <w:ilvl w:val="0"/>
          <w:numId w:val="1"/>
        </w:numPr>
        <w:spacing w:after="0" w:line="276" w:lineRule="auto"/>
        <w:rPr>
          <w:rFonts w:ascii="Arial" w:hAnsi="Arial" w:cs="Arial"/>
          <w:sz w:val="24"/>
          <w:szCs w:val="24"/>
        </w:rPr>
      </w:pPr>
      <w:r>
        <w:rPr>
          <w:rFonts w:ascii="Arial" w:hAnsi="Arial" w:cs="Arial"/>
          <w:sz w:val="24"/>
          <w:szCs w:val="24"/>
        </w:rPr>
        <w:t>Understand how each individual’s personal characteristics impact on their negotiation style</w:t>
      </w:r>
    </w:p>
    <w:p w14:paraId="66A725F4" w14:textId="77777777" w:rsidR="004574BF" w:rsidRDefault="004574BF" w:rsidP="008C622A">
      <w:pPr>
        <w:numPr>
          <w:ilvl w:val="0"/>
          <w:numId w:val="1"/>
        </w:numPr>
        <w:spacing w:after="0" w:line="276" w:lineRule="auto"/>
        <w:rPr>
          <w:rFonts w:ascii="Arial" w:hAnsi="Arial" w:cs="Arial"/>
          <w:sz w:val="24"/>
          <w:szCs w:val="24"/>
        </w:rPr>
      </w:pPr>
      <w:r>
        <w:rPr>
          <w:rFonts w:ascii="Arial" w:hAnsi="Arial" w:cs="Arial"/>
          <w:sz w:val="24"/>
          <w:szCs w:val="24"/>
        </w:rPr>
        <w:t>Understand which techniques and approaches best work with fellow team members or with the opposing party or parties when negotiating</w:t>
      </w:r>
    </w:p>
    <w:p w14:paraId="4CE86BD7" w14:textId="01CBF38D" w:rsidR="008C622A" w:rsidRDefault="004574BF" w:rsidP="008C622A">
      <w:pPr>
        <w:numPr>
          <w:ilvl w:val="0"/>
          <w:numId w:val="1"/>
        </w:numPr>
        <w:spacing w:after="0" w:line="276" w:lineRule="auto"/>
        <w:rPr>
          <w:rFonts w:ascii="Arial" w:hAnsi="Arial" w:cs="Arial"/>
          <w:sz w:val="24"/>
          <w:szCs w:val="24"/>
        </w:rPr>
      </w:pPr>
      <w:r>
        <w:rPr>
          <w:rFonts w:ascii="Arial" w:hAnsi="Arial" w:cs="Arial"/>
          <w:sz w:val="24"/>
          <w:szCs w:val="24"/>
        </w:rPr>
        <w:t>Understanding interests, positions, emotional and psychological issues that can negatively or positively impact on negotiations</w:t>
      </w:r>
    </w:p>
    <w:p w14:paraId="084B2A9D" w14:textId="3C25820B" w:rsidR="004574BF" w:rsidRPr="00132F97" w:rsidRDefault="004574BF" w:rsidP="008C622A">
      <w:pPr>
        <w:numPr>
          <w:ilvl w:val="0"/>
          <w:numId w:val="1"/>
        </w:numPr>
        <w:spacing w:after="0" w:line="276" w:lineRule="auto"/>
        <w:rPr>
          <w:rFonts w:ascii="Arial" w:hAnsi="Arial" w:cs="Arial"/>
          <w:sz w:val="24"/>
          <w:szCs w:val="24"/>
        </w:rPr>
      </w:pPr>
      <w:r>
        <w:rPr>
          <w:rFonts w:ascii="Arial" w:hAnsi="Arial" w:cs="Arial"/>
          <w:sz w:val="24"/>
          <w:szCs w:val="24"/>
        </w:rPr>
        <w:t>Use effective written and oral communication skills including being precise, accurate, avoiding redundancy, organizing and presenting positions chronologically, clearly and with proper organization</w:t>
      </w:r>
    </w:p>
    <w:p w14:paraId="7C4EA607" w14:textId="02BD3AF7" w:rsidR="008C622A" w:rsidRPr="004574BF" w:rsidRDefault="004574BF" w:rsidP="004574BF">
      <w:pPr>
        <w:numPr>
          <w:ilvl w:val="0"/>
          <w:numId w:val="1"/>
        </w:numPr>
        <w:spacing w:after="0" w:line="276" w:lineRule="auto"/>
        <w:rPr>
          <w:rFonts w:ascii="Arial" w:hAnsi="Arial" w:cs="Arial"/>
          <w:sz w:val="24"/>
          <w:szCs w:val="24"/>
        </w:rPr>
      </w:pPr>
      <w:r>
        <w:rPr>
          <w:rFonts w:ascii="Arial" w:hAnsi="Arial" w:cs="Arial"/>
          <w:sz w:val="24"/>
          <w:szCs w:val="24"/>
        </w:rPr>
        <w:lastRenderedPageBreak/>
        <w:t>Obtain, decipher, c</w:t>
      </w:r>
      <w:r w:rsidR="008C622A" w:rsidRPr="00132F97">
        <w:rPr>
          <w:rFonts w:ascii="Arial" w:hAnsi="Arial" w:cs="Arial"/>
          <w:sz w:val="24"/>
          <w:szCs w:val="24"/>
        </w:rPr>
        <w:t>alculate</w:t>
      </w:r>
      <w:r>
        <w:rPr>
          <w:rFonts w:ascii="Arial" w:hAnsi="Arial" w:cs="Arial"/>
          <w:sz w:val="24"/>
          <w:szCs w:val="24"/>
        </w:rPr>
        <w:t xml:space="preserve"> and </w:t>
      </w:r>
      <w:proofErr w:type="gramStart"/>
      <w:r>
        <w:rPr>
          <w:rFonts w:ascii="Arial" w:hAnsi="Arial" w:cs="Arial"/>
          <w:sz w:val="24"/>
          <w:szCs w:val="24"/>
        </w:rPr>
        <w:t xml:space="preserve">present </w:t>
      </w:r>
      <w:r w:rsidR="008C622A" w:rsidRPr="00132F97">
        <w:rPr>
          <w:rFonts w:ascii="Arial" w:hAnsi="Arial" w:cs="Arial"/>
          <w:sz w:val="24"/>
          <w:szCs w:val="24"/>
        </w:rPr>
        <w:t xml:space="preserve"> all</w:t>
      </w:r>
      <w:proofErr w:type="gramEnd"/>
      <w:r w:rsidR="008C622A" w:rsidRPr="00132F97">
        <w:rPr>
          <w:rFonts w:ascii="Arial" w:hAnsi="Arial" w:cs="Arial"/>
          <w:sz w:val="24"/>
          <w:szCs w:val="24"/>
        </w:rPr>
        <w:t xml:space="preserve"> necessary</w:t>
      </w:r>
      <w:r>
        <w:rPr>
          <w:rFonts w:ascii="Arial" w:hAnsi="Arial" w:cs="Arial"/>
          <w:sz w:val="24"/>
          <w:szCs w:val="24"/>
        </w:rPr>
        <w:t xml:space="preserve"> data </w:t>
      </w:r>
      <w:r w:rsidR="008C622A" w:rsidRPr="00132F97">
        <w:rPr>
          <w:rFonts w:ascii="Arial" w:hAnsi="Arial" w:cs="Arial"/>
          <w:sz w:val="24"/>
          <w:szCs w:val="24"/>
        </w:rPr>
        <w:t xml:space="preserve"> industry metrics, marketing information, financial ratios and trends to defend recommendations</w:t>
      </w:r>
      <w:r>
        <w:rPr>
          <w:rFonts w:ascii="Arial" w:hAnsi="Arial" w:cs="Arial"/>
          <w:sz w:val="24"/>
          <w:szCs w:val="24"/>
        </w:rPr>
        <w:t xml:space="preserve"> and positions taken in negotiation</w:t>
      </w:r>
      <w:r w:rsidR="008C622A" w:rsidRPr="00132F97">
        <w:rPr>
          <w:rFonts w:ascii="Arial" w:hAnsi="Arial" w:cs="Arial"/>
          <w:sz w:val="24"/>
          <w:szCs w:val="24"/>
        </w:rPr>
        <w:t>;</w:t>
      </w:r>
    </w:p>
    <w:p w14:paraId="70445233" w14:textId="69C093B3" w:rsidR="008C622A" w:rsidRPr="00132F97" w:rsidRDefault="008C622A" w:rsidP="008C622A">
      <w:pPr>
        <w:numPr>
          <w:ilvl w:val="0"/>
          <w:numId w:val="1"/>
        </w:numPr>
        <w:spacing w:after="0" w:line="276" w:lineRule="auto"/>
        <w:rPr>
          <w:rFonts w:ascii="Arial" w:hAnsi="Arial" w:cs="Arial"/>
          <w:sz w:val="24"/>
          <w:szCs w:val="24"/>
        </w:rPr>
      </w:pPr>
      <w:r w:rsidRPr="00132F97">
        <w:rPr>
          <w:rFonts w:ascii="Arial" w:hAnsi="Arial" w:cs="Arial"/>
          <w:sz w:val="24"/>
          <w:szCs w:val="24"/>
        </w:rPr>
        <w:t>Formulate a strategic</w:t>
      </w:r>
      <w:r w:rsidR="004574BF">
        <w:rPr>
          <w:rFonts w:ascii="Arial" w:hAnsi="Arial" w:cs="Arial"/>
          <w:sz w:val="24"/>
          <w:szCs w:val="24"/>
        </w:rPr>
        <w:t xml:space="preserve"> negotiation</w:t>
      </w:r>
      <w:r w:rsidRPr="00132F97">
        <w:rPr>
          <w:rFonts w:ascii="Arial" w:hAnsi="Arial" w:cs="Arial"/>
          <w:sz w:val="24"/>
          <w:szCs w:val="24"/>
        </w:rPr>
        <w:t xml:space="preserve"> plan </w:t>
      </w:r>
      <w:r w:rsidR="004574BF">
        <w:rPr>
          <w:rFonts w:ascii="Arial" w:hAnsi="Arial" w:cs="Arial"/>
          <w:sz w:val="24"/>
          <w:szCs w:val="24"/>
        </w:rPr>
        <w:t>in conformity with</w:t>
      </w:r>
      <w:r w:rsidRPr="00132F97">
        <w:rPr>
          <w:rFonts w:ascii="Arial" w:hAnsi="Arial" w:cs="Arial"/>
          <w:sz w:val="24"/>
          <w:szCs w:val="24"/>
        </w:rPr>
        <w:t xml:space="preserve"> the </w:t>
      </w:r>
      <w:r w:rsidR="004574BF">
        <w:rPr>
          <w:rFonts w:ascii="Arial" w:hAnsi="Arial" w:cs="Arial"/>
          <w:sz w:val="24"/>
          <w:szCs w:val="24"/>
        </w:rPr>
        <w:t>business</w:t>
      </w:r>
      <w:r w:rsidRPr="00132F97">
        <w:rPr>
          <w:rFonts w:ascii="Arial" w:hAnsi="Arial" w:cs="Arial"/>
          <w:sz w:val="24"/>
          <w:szCs w:val="24"/>
        </w:rPr>
        <w:t xml:space="preserve">’s </w:t>
      </w:r>
      <w:r w:rsidR="004574BF">
        <w:rPr>
          <w:rFonts w:ascii="Arial" w:hAnsi="Arial" w:cs="Arial"/>
          <w:sz w:val="24"/>
          <w:szCs w:val="24"/>
        </w:rPr>
        <w:t>mission and goals</w:t>
      </w:r>
    </w:p>
    <w:p w14:paraId="081271E1" w14:textId="77777777" w:rsidR="008C622A" w:rsidRPr="00132F97" w:rsidRDefault="008C622A" w:rsidP="008C622A">
      <w:pPr>
        <w:numPr>
          <w:ilvl w:val="0"/>
          <w:numId w:val="1"/>
        </w:numPr>
        <w:spacing w:after="0" w:line="276" w:lineRule="auto"/>
        <w:rPr>
          <w:rFonts w:ascii="Arial" w:hAnsi="Arial" w:cs="Arial"/>
          <w:sz w:val="24"/>
          <w:szCs w:val="24"/>
        </w:rPr>
      </w:pPr>
      <w:r w:rsidRPr="00132F97">
        <w:rPr>
          <w:rFonts w:ascii="Arial" w:hAnsi="Arial" w:cs="Arial"/>
          <w:sz w:val="24"/>
          <w:szCs w:val="24"/>
        </w:rPr>
        <w:t>Identify the important opportunities and challenges facing a business and setting out a course of action for dealing with them;</w:t>
      </w:r>
    </w:p>
    <w:p w14:paraId="46A78840" w14:textId="77777777" w:rsidR="008C622A" w:rsidRPr="00132F97" w:rsidRDefault="008C622A" w:rsidP="008C622A">
      <w:pPr>
        <w:numPr>
          <w:ilvl w:val="0"/>
          <w:numId w:val="1"/>
        </w:numPr>
        <w:spacing w:after="0" w:line="276" w:lineRule="auto"/>
        <w:rPr>
          <w:rFonts w:ascii="Arial" w:hAnsi="Arial" w:cs="Arial"/>
          <w:sz w:val="24"/>
          <w:szCs w:val="24"/>
        </w:rPr>
      </w:pPr>
      <w:r w:rsidRPr="00132F97">
        <w:rPr>
          <w:rFonts w:ascii="Arial" w:hAnsi="Arial" w:cs="Arial"/>
          <w:sz w:val="24"/>
          <w:szCs w:val="24"/>
        </w:rPr>
        <w:t>Implement changes, as necessary, in order to position the business for the future; and</w:t>
      </w:r>
    </w:p>
    <w:p w14:paraId="2422CBFB" w14:textId="39635DFF" w:rsidR="008C622A" w:rsidRPr="00132F97" w:rsidRDefault="008C622A" w:rsidP="008C622A">
      <w:pPr>
        <w:numPr>
          <w:ilvl w:val="0"/>
          <w:numId w:val="1"/>
        </w:numPr>
        <w:spacing w:after="0" w:line="276" w:lineRule="auto"/>
        <w:rPr>
          <w:rFonts w:ascii="Arial" w:hAnsi="Arial" w:cs="Arial"/>
          <w:sz w:val="24"/>
          <w:szCs w:val="24"/>
        </w:rPr>
      </w:pPr>
      <w:r w:rsidRPr="00132F97">
        <w:rPr>
          <w:rFonts w:ascii="Arial" w:hAnsi="Arial" w:cs="Arial"/>
          <w:sz w:val="24"/>
          <w:szCs w:val="24"/>
        </w:rPr>
        <w:t>Detail a</w:t>
      </w:r>
      <w:r w:rsidR="004574BF">
        <w:rPr>
          <w:rFonts w:ascii="Arial" w:hAnsi="Arial" w:cs="Arial"/>
          <w:sz w:val="24"/>
          <w:szCs w:val="24"/>
        </w:rPr>
        <w:t xml:space="preserve"> negotiation</w:t>
      </w:r>
      <w:r w:rsidRPr="00132F97">
        <w:rPr>
          <w:rFonts w:ascii="Arial" w:hAnsi="Arial" w:cs="Arial"/>
          <w:sz w:val="24"/>
          <w:szCs w:val="24"/>
        </w:rPr>
        <w:t xml:space="preserve"> plan that is operationally specific.</w:t>
      </w:r>
    </w:p>
    <w:p w14:paraId="65F80FA8" w14:textId="77777777" w:rsidR="008C622A" w:rsidRDefault="008C622A" w:rsidP="008C622A">
      <w:pPr>
        <w:spacing w:after="0" w:line="240" w:lineRule="auto"/>
        <w:rPr>
          <w:rFonts w:ascii="Arial" w:hAnsi="Arial" w:cs="Arial"/>
        </w:rPr>
      </w:pPr>
    </w:p>
    <w:p w14:paraId="787D9810" w14:textId="77777777" w:rsidR="008C622A" w:rsidRPr="00D41DE6" w:rsidRDefault="008C622A" w:rsidP="008C622A">
      <w:pPr>
        <w:pStyle w:val="Style1"/>
      </w:pPr>
      <w:r>
        <w:t>Required Course Materials and Readings</w:t>
      </w:r>
    </w:p>
    <w:p w14:paraId="053F9D92" w14:textId="77777777" w:rsidR="008C622A" w:rsidRDefault="008C622A" w:rsidP="008C622A">
      <w:pPr>
        <w:spacing w:after="0" w:line="240" w:lineRule="auto"/>
        <w:rPr>
          <w:rFonts w:ascii="Arial" w:hAnsi="Arial" w:cs="Arial"/>
        </w:rPr>
      </w:pPr>
    </w:p>
    <w:p w14:paraId="717499C8" w14:textId="2A78FAAE" w:rsidR="008C622A" w:rsidRPr="004574BF" w:rsidRDefault="004574BF" w:rsidP="008C622A">
      <w:pPr>
        <w:spacing w:after="0" w:line="240" w:lineRule="auto"/>
        <w:rPr>
          <w:rFonts w:ascii="Arial" w:hAnsi="Arial" w:cs="Arial"/>
          <w:sz w:val="24"/>
          <w:szCs w:val="24"/>
        </w:rPr>
      </w:pPr>
      <w:r w:rsidRPr="004574BF">
        <w:rPr>
          <w:rFonts w:ascii="Arial" w:hAnsi="Arial" w:cs="Arial"/>
          <w:sz w:val="24"/>
          <w:szCs w:val="24"/>
        </w:rPr>
        <w:t>There are no texts for this course.</w:t>
      </w:r>
      <w:r>
        <w:rPr>
          <w:rFonts w:ascii="Arial" w:hAnsi="Arial" w:cs="Arial"/>
          <w:sz w:val="24"/>
          <w:szCs w:val="24"/>
        </w:rPr>
        <w:t xml:space="preserve"> Handouts for each week’s lecture and a negotiations guideline handbook created by the </w:t>
      </w:r>
      <w:proofErr w:type="gramStart"/>
      <w:r>
        <w:rPr>
          <w:rFonts w:ascii="Arial" w:hAnsi="Arial" w:cs="Arial"/>
          <w:sz w:val="24"/>
          <w:szCs w:val="24"/>
        </w:rPr>
        <w:t>Instructor</w:t>
      </w:r>
      <w:proofErr w:type="gramEnd"/>
      <w:r>
        <w:rPr>
          <w:rFonts w:ascii="Arial" w:hAnsi="Arial" w:cs="Arial"/>
          <w:sz w:val="24"/>
          <w:szCs w:val="24"/>
        </w:rPr>
        <w:t xml:space="preserve"> for the course will be provided before the course commenced and referred to in each class. These Handouts will provide citations and references to any information students require to do their negotiations exercise assignments.</w:t>
      </w:r>
    </w:p>
    <w:p w14:paraId="634424EA" w14:textId="77777777" w:rsidR="004574BF" w:rsidRDefault="004574BF" w:rsidP="008C622A">
      <w:pPr>
        <w:spacing w:after="0" w:line="240" w:lineRule="auto"/>
        <w:rPr>
          <w:rFonts w:ascii="Arial" w:hAnsi="Arial" w:cs="Arial"/>
        </w:rPr>
      </w:pPr>
    </w:p>
    <w:p w14:paraId="213C8E29" w14:textId="77777777" w:rsidR="008C622A" w:rsidRPr="00D41DE6" w:rsidRDefault="008C622A" w:rsidP="008C622A">
      <w:pPr>
        <w:pStyle w:val="Style1"/>
      </w:pPr>
      <w:r>
        <w:t>Optional Course Materials and Readings</w:t>
      </w:r>
    </w:p>
    <w:p w14:paraId="2B268227" w14:textId="77777777" w:rsidR="008C622A" w:rsidRPr="00D41DE6" w:rsidRDefault="008C622A" w:rsidP="008C622A">
      <w:pPr>
        <w:spacing w:after="0" w:line="240" w:lineRule="auto"/>
        <w:rPr>
          <w:rFonts w:ascii="Arial" w:hAnsi="Arial" w:cs="Arial"/>
        </w:rPr>
      </w:pPr>
    </w:p>
    <w:p w14:paraId="3AAAE1AB" w14:textId="13E0F0C7" w:rsidR="008C622A" w:rsidRPr="004574BF" w:rsidRDefault="004574BF" w:rsidP="008C622A">
      <w:pPr>
        <w:spacing w:after="0" w:line="240" w:lineRule="auto"/>
        <w:rPr>
          <w:rFonts w:ascii="Arial" w:hAnsi="Arial" w:cs="Arial"/>
          <w:sz w:val="24"/>
          <w:szCs w:val="24"/>
        </w:rPr>
      </w:pPr>
      <w:r w:rsidRPr="004574BF">
        <w:rPr>
          <w:rFonts w:ascii="Arial" w:hAnsi="Arial" w:cs="Arial"/>
          <w:sz w:val="24"/>
          <w:szCs w:val="24"/>
        </w:rPr>
        <w:t xml:space="preserve">Students are given discretion to research and cite any texts, web-site articles, papers, </w:t>
      </w:r>
      <w:r>
        <w:rPr>
          <w:rFonts w:ascii="Arial" w:hAnsi="Arial" w:cs="Arial"/>
          <w:sz w:val="24"/>
          <w:szCs w:val="24"/>
        </w:rPr>
        <w:t>with insights and suggestions as to how to negotiate.</w:t>
      </w:r>
    </w:p>
    <w:p w14:paraId="461A310D" w14:textId="77777777" w:rsidR="00D60927" w:rsidRPr="00D41DE6" w:rsidRDefault="00D60927" w:rsidP="008C622A">
      <w:pPr>
        <w:spacing w:after="0" w:line="240" w:lineRule="auto"/>
        <w:rPr>
          <w:rFonts w:ascii="Arial" w:hAnsi="Arial" w:cs="Arial"/>
        </w:rPr>
      </w:pPr>
    </w:p>
    <w:p w14:paraId="48A03AB5" w14:textId="77777777" w:rsidR="008C622A" w:rsidRPr="00D41DE6" w:rsidRDefault="008C622A" w:rsidP="008C622A">
      <w:pPr>
        <w:pStyle w:val="Style1"/>
      </w:pPr>
      <w:r>
        <w:t>Evaluation</w:t>
      </w:r>
    </w:p>
    <w:p w14:paraId="45F90693" w14:textId="77777777" w:rsidR="008C622A" w:rsidRPr="00D41DE6" w:rsidRDefault="008C622A" w:rsidP="008C622A">
      <w:pPr>
        <w:spacing w:after="0" w:line="240" w:lineRule="auto"/>
        <w:rPr>
          <w:rFonts w:ascii="Arial" w:hAnsi="Arial" w:cs="Arial"/>
        </w:rPr>
      </w:pPr>
    </w:p>
    <w:p w14:paraId="570DFD3B" w14:textId="77777777" w:rsidR="00F20DED" w:rsidRPr="00F20DED" w:rsidRDefault="00F20DED" w:rsidP="00F20DED">
      <w:pPr>
        <w:autoSpaceDE w:val="0"/>
        <w:autoSpaceDN w:val="0"/>
        <w:adjustRightInd w:val="0"/>
        <w:spacing w:after="0" w:line="240" w:lineRule="auto"/>
        <w:rPr>
          <w:rFonts w:ascii="Arial" w:hAnsi="Arial" w:cs="Arial"/>
          <w:color w:val="000000"/>
          <w:sz w:val="24"/>
          <w:szCs w:val="24"/>
        </w:rPr>
      </w:pPr>
      <w:r w:rsidRPr="00F20DED">
        <w:rPr>
          <w:rFonts w:ascii="Arial" w:hAnsi="Arial" w:cs="Arial"/>
          <w:color w:val="000000"/>
          <w:sz w:val="24"/>
          <w:szCs w:val="24"/>
        </w:rPr>
        <w:t>Learning in this course results primarily from participation in negotiation simulations, in-class discussions/negotiations, case study, as well as out-of-class analysis. All work will be evaluated on an individual basis. Your final grade will be calculated as follows:</w:t>
      </w:r>
    </w:p>
    <w:p w14:paraId="4EB89D1F" w14:textId="77777777" w:rsidR="00F20DED" w:rsidRPr="00F20DED" w:rsidRDefault="00F20DED" w:rsidP="00F20DED">
      <w:pPr>
        <w:autoSpaceDE w:val="0"/>
        <w:autoSpaceDN w:val="0"/>
        <w:adjustRightInd w:val="0"/>
        <w:spacing w:after="0" w:line="240" w:lineRule="auto"/>
        <w:jc w:val="center"/>
        <w:rPr>
          <w:rFonts w:ascii="Arial" w:hAnsi="Arial" w:cs="Arial"/>
          <w:b/>
          <w:bCs/>
          <w:color w:val="000000"/>
          <w:sz w:val="24"/>
          <w:szCs w:val="24"/>
          <w:u w:val="single"/>
        </w:rPr>
      </w:pPr>
    </w:p>
    <w:p w14:paraId="1B707C31" w14:textId="77777777" w:rsidR="00F20DED" w:rsidRPr="00F20DED" w:rsidRDefault="00F20DED" w:rsidP="00F20DED">
      <w:pPr>
        <w:autoSpaceDE w:val="0"/>
        <w:autoSpaceDN w:val="0"/>
        <w:adjustRightInd w:val="0"/>
        <w:spacing w:after="0" w:line="240" w:lineRule="auto"/>
        <w:jc w:val="center"/>
        <w:rPr>
          <w:rFonts w:ascii="Arial" w:hAnsi="Arial" w:cs="Arial"/>
          <w:b/>
          <w:bCs/>
          <w:color w:val="000000"/>
          <w:sz w:val="24"/>
          <w:szCs w:val="24"/>
          <w:u w:val="single"/>
        </w:rPr>
      </w:pPr>
      <w:r w:rsidRPr="00F20DED">
        <w:rPr>
          <w:rFonts w:ascii="Arial" w:hAnsi="Arial" w:cs="Arial"/>
          <w:b/>
          <w:bCs/>
          <w:color w:val="000000"/>
          <w:sz w:val="24"/>
          <w:szCs w:val="24"/>
          <w:u w:val="single"/>
        </w:rPr>
        <w:t>Components and Weights</w:t>
      </w:r>
    </w:p>
    <w:p w14:paraId="455913AE" w14:textId="77777777" w:rsidR="00F20DED" w:rsidRPr="00F20DED" w:rsidRDefault="00F20DED" w:rsidP="00F20DED">
      <w:pPr>
        <w:autoSpaceDE w:val="0"/>
        <w:autoSpaceDN w:val="0"/>
        <w:adjustRightInd w:val="0"/>
        <w:spacing w:after="0" w:line="240" w:lineRule="auto"/>
        <w:rPr>
          <w:rFonts w:ascii="CIDFont+F3" w:hAnsi="CIDFont+F3" w:cs="CIDFont+F3"/>
          <w:b/>
          <w:bCs/>
          <w:color w:val="000000"/>
          <w:sz w:val="24"/>
          <w:szCs w:val="24"/>
        </w:rPr>
      </w:pPr>
      <w:r w:rsidRPr="00F20DED">
        <w:rPr>
          <w:rFonts w:ascii="CIDFont+F3" w:hAnsi="CIDFont+F3" w:cs="CIDFont+F3"/>
          <w:b/>
          <w:bCs/>
          <w:color w:val="000000"/>
          <w:sz w:val="24"/>
          <w:szCs w:val="24"/>
        </w:rPr>
        <w:tab/>
      </w:r>
    </w:p>
    <w:p w14:paraId="0554D6AD" w14:textId="77777777" w:rsidR="00F20DED" w:rsidRPr="00F20DED" w:rsidRDefault="00F20DED" w:rsidP="00F20DED">
      <w:pPr>
        <w:autoSpaceDE w:val="0"/>
        <w:autoSpaceDN w:val="0"/>
        <w:adjustRightInd w:val="0"/>
        <w:spacing w:after="0" w:line="240" w:lineRule="auto"/>
        <w:rPr>
          <w:rFonts w:ascii="Arial" w:hAnsi="Arial" w:cs="Arial"/>
          <w:color w:val="000000"/>
          <w:sz w:val="24"/>
          <w:szCs w:val="24"/>
          <w:u w:val="single"/>
        </w:rPr>
      </w:pPr>
      <w:r w:rsidRPr="00F20DED">
        <w:rPr>
          <w:rFonts w:ascii="Arial" w:hAnsi="Arial" w:cs="Arial"/>
          <w:b/>
          <w:bCs/>
          <w:color w:val="000000"/>
          <w:sz w:val="24"/>
          <w:szCs w:val="24"/>
          <w:u w:val="single"/>
        </w:rPr>
        <w:t>Participation</w:t>
      </w:r>
      <w:r w:rsidRPr="00F20DED">
        <w:rPr>
          <w:rFonts w:ascii="Arial" w:hAnsi="Arial" w:cs="Arial"/>
          <w:color w:val="000000"/>
          <w:sz w:val="24"/>
          <w:szCs w:val="24"/>
          <w:u w:val="single"/>
        </w:rPr>
        <w:t xml:space="preserve"> </w:t>
      </w:r>
      <w:r w:rsidRPr="00F20DED">
        <w:rPr>
          <w:rFonts w:ascii="Arial" w:hAnsi="Arial" w:cs="Arial"/>
          <w:color w:val="000000"/>
          <w:sz w:val="24"/>
          <w:szCs w:val="24"/>
          <w:u w:val="single"/>
        </w:rPr>
        <w:tab/>
      </w:r>
      <w:r w:rsidRPr="00F20DED">
        <w:rPr>
          <w:rFonts w:ascii="Arial" w:hAnsi="Arial" w:cs="Arial"/>
          <w:color w:val="000000"/>
          <w:sz w:val="24"/>
          <w:szCs w:val="24"/>
          <w:u w:val="single"/>
        </w:rPr>
        <w:tab/>
      </w:r>
      <w:proofErr w:type="spellStart"/>
      <w:r w:rsidRPr="00F20DED">
        <w:rPr>
          <w:rFonts w:ascii="Arial" w:hAnsi="Arial" w:cs="Arial"/>
          <w:color w:val="000000"/>
          <w:sz w:val="24"/>
          <w:szCs w:val="24"/>
          <w:u w:val="single"/>
        </w:rPr>
        <w:t>Participation</w:t>
      </w:r>
      <w:proofErr w:type="spellEnd"/>
      <w:r w:rsidRPr="00F20DED">
        <w:rPr>
          <w:rFonts w:ascii="Arial" w:hAnsi="Arial" w:cs="Arial"/>
          <w:color w:val="000000"/>
          <w:sz w:val="24"/>
          <w:szCs w:val="24"/>
          <w:u w:val="single"/>
        </w:rPr>
        <w:t xml:space="preserve"> in in-class activities and discussions </w:t>
      </w:r>
      <w:r w:rsidRPr="00F20DED">
        <w:rPr>
          <w:rFonts w:ascii="Arial" w:hAnsi="Arial" w:cs="Arial"/>
          <w:color w:val="000000"/>
          <w:sz w:val="24"/>
          <w:szCs w:val="24"/>
          <w:u w:val="single"/>
        </w:rPr>
        <w:tab/>
        <w:t>30%</w:t>
      </w:r>
    </w:p>
    <w:p w14:paraId="22BC63DF" w14:textId="77777777" w:rsidR="00F20DED" w:rsidRPr="00F20DED" w:rsidRDefault="00F20DED" w:rsidP="00F20DED">
      <w:pPr>
        <w:autoSpaceDE w:val="0"/>
        <w:autoSpaceDN w:val="0"/>
        <w:adjustRightInd w:val="0"/>
        <w:spacing w:after="0" w:line="240" w:lineRule="auto"/>
        <w:rPr>
          <w:rFonts w:ascii="Arial" w:hAnsi="Arial" w:cs="Arial"/>
          <w:color w:val="000000"/>
          <w:sz w:val="24"/>
          <w:szCs w:val="24"/>
          <w:u w:val="single"/>
        </w:rPr>
      </w:pPr>
      <w:r w:rsidRPr="00F20DED">
        <w:rPr>
          <w:rFonts w:ascii="Arial" w:hAnsi="Arial" w:cs="Arial"/>
          <w:b/>
          <w:bCs/>
          <w:color w:val="000000"/>
          <w:sz w:val="24"/>
          <w:szCs w:val="24"/>
          <w:u w:val="single"/>
        </w:rPr>
        <w:t xml:space="preserve">Feedback </w:t>
      </w:r>
      <w:r w:rsidRPr="00F20DED">
        <w:rPr>
          <w:rFonts w:ascii="Arial" w:hAnsi="Arial" w:cs="Arial"/>
          <w:color w:val="000000"/>
          <w:sz w:val="24"/>
          <w:szCs w:val="24"/>
          <w:u w:val="single"/>
        </w:rPr>
        <w:tab/>
      </w:r>
      <w:r w:rsidRPr="00F20DED">
        <w:rPr>
          <w:rFonts w:ascii="Arial" w:hAnsi="Arial" w:cs="Arial"/>
          <w:color w:val="000000"/>
          <w:sz w:val="24"/>
          <w:szCs w:val="24"/>
          <w:u w:val="single"/>
        </w:rPr>
        <w:tab/>
      </w:r>
      <w:r w:rsidRPr="00F20DED">
        <w:rPr>
          <w:rFonts w:ascii="Arial" w:hAnsi="Arial" w:cs="Arial"/>
          <w:color w:val="000000"/>
          <w:sz w:val="24"/>
          <w:szCs w:val="24"/>
          <w:u w:val="single"/>
        </w:rPr>
        <w:tab/>
      </w:r>
      <w:proofErr w:type="spellStart"/>
      <w:r w:rsidRPr="00F20DED">
        <w:rPr>
          <w:rFonts w:ascii="Arial" w:hAnsi="Arial" w:cs="Arial"/>
          <w:color w:val="000000"/>
          <w:sz w:val="24"/>
          <w:szCs w:val="24"/>
          <w:u w:val="single"/>
        </w:rPr>
        <w:t>Feedback</w:t>
      </w:r>
      <w:proofErr w:type="spellEnd"/>
      <w:r w:rsidRPr="00F20DED">
        <w:rPr>
          <w:rFonts w:ascii="Arial" w:hAnsi="Arial" w:cs="Arial"/>
          <w:color w:val="000000"/>
          <w:sz w:val="24"/>
          <w:szCs w:val="24"/>
          <w:u w:val="single"/>
        </w:rPr>
        <w:t xml:space="preserve"> sheets </w:t>
      </w:r>
      <w:r w:rsidRPr="00F20DED">
        <w:rPr>
          <w:rFonts w:ascii="Arial" w:hAnsi="Arial" w:cs="Arial"/>
          <w:color w:val="000000"/>
          <w:sz w:val="24"/>
          <w:szCs w:val="24"/>
          <w:u w:val="single"/>
        </w:rPr>
        <w:tab/>
      </w:r>
      <w:r w:rsidRPr="00F20DED">
        <w:rPr>
          <w:rFonts w:ascii="Arial" w:hAnsi="Arial" w:cs="Arial"/>
          <w:color w:val="000000"/>
          <w:sz w:val="24"/>
          <w:szCs w:val="24"/>
          <w:u w:val="single"/>
        </w:rPr>
        <w:tab/>
      </w:r>
      <w:r w:rsidRPr="00F20DED">
        <w:rPr>
          <w:rFonts w:ascii="Arial" w:hAnsi="Arial" w:cs="Arial"/>
          <w:color w:val="000000"/>
          <w:sz w:val="24"/>
          <w:szCs w:val="24"/>
          <w:u w:val="single"/>
        </w:rPr>
        <w:tab/>
      </w:r>
      <w:r w:rsidRPr="00F20DED">
        <w:rPr>
          <w:rFonts w:ascii="Arial" w:hAnsi="Arial" w:cs="Arial"/>
          <w:color w:val="000000"/>
          <w:sz w:val="24"/>
          <w:szCs w:val="24"/>
          <w:u w:val="single"/>
        </w:rPr>
        <w:tab/>
      </w:r>
      <w:r w:rsidRPr="00F20DED">
        <w:rPr>
          <w:rFonts w:ascii="Arial" w:hAnsi="Arial" w:cs="Arial"/>
          <w:color w:val="000000"/>
          <w:sz w:val="24"/>
          <w:szCs w:val="24"/>
          <w:u w:val="single"/>
        </w:rPr>
        <w:tab/>
      </w:r>
      <w:r w:rsidRPr="00F20DED">
        <w:rPr>
          <w:rFonts w:ascii="Arial" w:hAnsi="Arial" w:cs="Arial"/>
          <w:color w:val="000000"/>
          <w:sz w:val="24"/>
          <w:szCs w:val="24"/>
          <w:u w:val="single"/>
        </w:rPr>
        <w:tab/>
        <w:t>20%</w:t>
      </w:r>
    </w:p>
    <w:p w14:paraId="30501E41" w14:textId="77777777" w:rsidR="00F20DED" w:rsidRPr="00F20DED" w:rsidRDefault="00F20DED" w:rsidP="00F20DED">
      <w:pPr>
        <w:autoSpaceDE w:val="0"/>
        <w:autoSpaceDN w:val="0"/>
        <w:adjustRightInd w:val="0"/>
        <w:spacing w:after="0" w:line="240" w:lineRule="auto"/>
        <w:rPr>
          <w:rFonts w:ascii="Arial" w:hAnsi="Arial" w:cs="Arial"/>
          <w:color w:val="000000"/>
          <w:sz w:val="24"/>
          <w:szCs w:val="24"/>
          <w:u w:val="single"/>
        </w:rPr>
      </w:pPr>
      <w:r w:rsidRPr="00F20DED">
        <w:rPr>
          <w:rFonts w:ascii="Arial" w:hAnsi="Arial" w:cs="Arial"/>
          <w:b/>
          <w:bCs/>
          <w:color w:val="000000"/>
          <w:sz w:val="24"/>
          <w:szCs w:val="24"/>
          <w:u w:val="single"/>
        </w:rPr>
        <w:t>Negotiation Analysis</w:t>
      </w:r>
      <w:r w:rsidRPr="00F20DED">
        <w:rPr>
          <w:rFonts w:ascii="Arial" w:hAnsi="Arial" w:cs="Arial"/>
          <w:color w:val="000000"/>
          <w:sz w:val="24"/>
          <w:szCs w:val="24"/>
          <w:u w:val="single"/>
        </w:rPr>
        <w:t xml:space="preserve"> </w:t>
      </w:r>
      <w:r w:rsidRPr="00F20DED">
        <w:rPr>
          <w:rFonts w:ascii="Arial" w:hAnsi="Arial" w:cs="Arial"/>
          <w:color w:val="000000"/>
          <w:sz w:val="24"/>
          <w:szCs w:val="24"/>
          <w:u w:val="single"/>
        </w:rPr>
        <w:tab/>
      </w:r>
      <w:proofErr w:type="spellStart"/>
      <w:r w:rsidRPr="00F20DED">
        <w:rPr>
          <w:rFonts w:ascii="Arial" w:hAnsi="Arial" w:cs="Arial"/>
          <w:color w:val="000000"/>
          <w:sz w:val="24"/>
          <w:szCs w:val="24"/>
          <w:u w:val="single"/>
        </w:rPr>
        <w:t>Analysis</w:t>
      </w:r>
      <w:proofErr w:type="spellEnd"/>
      <w:r w:rsidRPr="00F20DED">
        <w:rPr>
          <w:rFonts w:ascii="Arial" w:hAnsi="Arial" w:cs="Arial"/>
          <w:color w:val="000000"/>
          <w:sz w:val="24"/>
          <w:szCs w:val="24"/>
          <w:u w:val="single"/>
        </w:rPr>
        <w:t xml:space="preserve"> of a real-life negotiation </w:t>
      </w:r>
      <w:r w:rsidRPr="00F20DED">
        <w:rPr>
          <w:rFonts w:ascii="Arial" w:hAnsi="Arial" w:cs="Arial"/>
          <w:color w:val="000000"/>
          <w:sz w:val="24"/>
          <w:szCs w:val="24"/>
          <w:u w:val="single"/>
        </w:rPr>
        <w:tab/>
      </w:r>
      <w:r w:rsidRPr="00F20DED">
        <w:rPr>
          <w:rFonts w:ascii="Arial" w:hAnsi="Arial" w:cs="Arial"/>
          <w:color w:val="000000"/>
          <w:sz w:val="24"/>
          <w:szCs w:val="24"/>
          <w:u w:val="single"/>
        </w:rPr>
        <w:tab/>
      </w:r>
      <w:r w:rsidRPr="00F20DED">
        <w:rPr>
          <w:rFonts w:ascii="Arial" w:hAnsi="Arial" w:cs="Arial"/>
          <w:color w:val="000000"/>
          <w:sz w:val="24"/>
          <w:szCs w:val="24"/>
          <w:u w:val="single"/>
        </w:rPr>
        <w:tab/>
      </w:r>
      <w:r w:rsidRPr="00F20DED">
        <w:rPr>
          <w:rFonts w:ascii="Arial" w:hAnsi="Arial" w:cs="Arial"/>
          <w:color w:val="000000"/>
          <w:sz w:val="24"/>
          <w:szCs w:val="24"/>
          <w:u w:val="single"/>
        </w:rPr>
        <w:tab/>
        <w:t>15%</w:t>
      </w:r>
    </w:p>
    <w:p w14:paraId="0CA57EF4" w14:textId="77777777" w:rsidR="00F20DED" w:rsidRPr="00F20DED" w:rsidRDefault="00F20DED" w:rsidP="00F20DED">
      <w:pPr>
        <w:autoSpaceDE w:val="0"/>
        <w:autoSpaceDN w:val="0"/>
        <w:adjustRightInd w:val="0"/>
        <w:spacing w:after="0" w:line="240" w:lineRule="auto"/>
        <w:rPr>
          <w:rFonts w:ascii="Arial" w:hAnsi="Arial" w:cs="Arial"/>
          <w:color w:val="000000"/>
          <w:sz w:val="24"/>
          <w:szCs w:val="24"/>
          <w:u w:val="single"/>
        </w:rPr>
      </w:pPr>
      <w:r w:rsidRPr="00F20DED">
        <w:rPr>
          <w:rFonts w:ascii="Arial" w:hAnsi="Arial" w:cs="Arial"/>
          <w:b/>
          <w:bCs/>
          <w:color w:val="000000"/>
          <w:sz w:val="24"/>
          <w:szCs w:val="24"/>
          <w:u w:val="single"/>
        </w:rPr>
        <w:t>Final Report</w:t>
      </w:r>
      <w:r w:rsidRPr="00F20DED">
        <w:rPr>
          <w:rFonts w:ascii="Arial" w:hAnsi="Arial" w:cs="Arial"/>
          <w:color w:val="000000"/>
          <w:sz w:val="24"/>
          <w:szCs w:val="24"/>
          <w:u w:val="single"/>
        </w:rPr>
        <w:t xml:space="preserve"> </w:t>
      </w:r>
      <w:r w:rsidRPr="00F20DED">
        <w:rPr>
          <w:rFonts w:ascii="Arial" w:hAnsi="Arial" w:cs="Arial"/>
          <w:color w:val="000000"/>
          <w:sz w:val="24"/>
          <w:szCs w:val="24"/>
          <w:u w:val="single"/>
        </w:rPr>
        <w:tab/>
      </w:r>
      <w:r w:rsidRPr="00F20DED">
        <w:rPr>
          <w:rFonts w:ascii="Arial" w:hAnsi="Arial" w:cs="Arial"/>
          <w:color w:val="000000"/>
          <w:sz w:val="24"/>
          <w:szCs w:val="24"/>
          <w:u w:val="single"/>
        </w:rPr>
        <w:tab/>
        <w:t xml:space="preserve">A report on what you learned throughout the course </w:t>
      </w:r>
      <w:r w:rsidRPr="00F20DED">
        <w:rPr>
          <w:rFonts w:ascii="Arial" w:hAnsi="Arial" w:cs="Arial"/>
          <w:color w:val="000000"/>
          <w:sz w:val="24"/>
          <w:szCs w:val="24"/>
          <w:u w:val="single"/>
        </w:rPr>
        <w:tab/>
        <w:t>35%</w:t>
      </w:r>
    </w:p>
    <w:p w14:paraId="44041A3A" w14:textId="77777777" w:rsidR="00F20DED" w:rsidRPr="00F20DED" w:rsidRDefault="00F20DED" w:rsidP="00F20DED">
      <w:pPr>
        <w:autoSpaceDE w:val="0"/>
        <w:autoSpaceDN w:val="0"/>
        <w:adjustRightInd w:val="0"/>
        <w:spacing w:after="0" w:line="240" w:lineRule="auto"/>
        <w:rPr>
          <w:rFonts w:ascii="Arial" w:hAnsi="Arial" w:cs="Arial"/>
          <w:b/>
          <w:bCs/>
          <w:color w:val="000000"/>
          <w:sz w:val="24"/>
          <w:szCs w:val="24"/>
          <w:u w:val="single"/>
        </w:rPr>
      </w:pPr>
      <w:r w:rsidRPr="00F20DED">
        <w:rPr>
          <w:rFonts w:ascii="Arial" w:hAnsi="Arial" w:cs="Arial"/>
          <w:b/>
          <w:bCs/>
          <w:color w:val="000000"/>
          <w:sz w:val="24"/>
          <w:szCs w:val="24"/>
          <w:u w:val="single"/>
        </w:rPr>
        <w:t>Total</w:t>
      </w:r>
      <w:r w:rsidRPr="00F20DED">
        <w:rPr>
          <w:rFonts w:ascii="Arial" w:hAnsi="Arial" w:cs="Arial"/>
          <w:color w:val="000000"/>
          <w:sz w:val="24"/>
          <w:szCs w:val="24"/>
          <w:u w:val="single"/>
        </w:rPr>
        <w:t xml:space="preserve"> </w:t>
      </w:r>
      <w:r w:rsidRPr="00F20DED">
        <w:rPr>
          <w:rFonts w:ascii="Arial" w:hAnsi="Arial" w:cs="Arial"/>
          <w:color w:val="000000"/>
          <w:sz w:val="24"/>
          <w:szCs w:val="24"/>
          <w:u w:val="single"/>
        </w:rPr>
        <w:tab/>
      </w:r>
      <w:r w:rsidRPr="00F20DED">
        <w:rPr>
          <w:rFonts w:ascii="Arial" w:hAnsi="Arial" w:cs="Arial"/>
          <w:color w:val="000000"/>
          <w:sz w:val="24"/>
          <w:szCs w:val="24"/>
          <w:u w:val="single"/>
        </w:rPr>
        <w:tab/>
      </w:r>
      <w:r w:rsidRPr="00F20DED">
        <w:rPr>
          <w:rFonts w:ascii="Arial" w:hAnsi="Arial" w:cs="Arial"/>
          <w:color w:val="000000"/>
          <w:sz w:val="24"/>
          <w:szCs w:val="24"/>
          <w:u w:val="single"/>
        </w:rPr>
        <w:tab/>
      </w:r>
      <w:r w:rsidRPr="00F20DED">
        <w:rPr>
          <w:rFonts w:ascii="Arial" w:hAnsi="Arial" w:cs="Arial"/>
          <w:color w:val="000000"/>
          <w:sz w:val="24"/>
          <w:szCs w:val="24"/>
          <w:u w:val="single"/>
        </w:rPr>
        <w:tab/>
      </w:r>
      <w:r w:rsidRPr="00F20DED">
        <w:rPr>
          <w:rFonts w:ascii="Arial" w:hAnsi="Arial" w:cs="Arial"/>
          <w:color w:val="000000"/>
          <w:sz w:val="24"/>
          <w:szCs w:val="24"/>
          <w:u w:val="single"/>
        </w:rPr>
        <w:tab/>
      </w:r>
      <w:r w:rsidRPr="00F20DED">
        <w:rPr>
          <w:rFonts w:ascii="Arial" w:hAnsi="Arial" w:cs="Arial"/>
          <w:color w:val="000000"/>
          <w:sz w:val="24"/>
          <w:szCs w:val="24"/>
          <w:u w:val="single"/>
        </w:rPr>
        <w:tab/>
      </w:r>
      <w:r w:rsidRPr="00F20DED">
        <w:rPr>
          <w:rFonts w:ascii="Arial" w:hAnsi="Arial" w:cs="Arial"/>
          <w:color w:val="000000"/>
          <w:sz w:val="24"/>
          <w:szCs w:val="24"/>
          <w:u w:val="single"/>
        </w:rPr>
        <w:tab/>
      </w:r>
      <w:r w:rsidRPr="00F20DED">
        <w:rPr>
          <w:rFonts w:ascii="Arial" w:hAnsi="Arial" w:cs="Arial"/>
          <w:color w:val="000000"/>
          <w:sz w:val="24"/>
          <w:szCs w:val="24"/>
          <w:u w:val="single"/>
        </w:rPr>
        <w:tab/>
      </w:r>
      <w:r w:rsidRPr="00F20DED">
        <w:rPr>
          <w:rFonts w:ascii="Arial" w:hAnsi="Arial" w:cs="Arial"/>
          <w:color w:val="000000"/>
          <w:sz w:val="24"/>
          <w:szCs w:val="24"/>
          <w:u w:val="single"/>
        </w:rPr>
        <w:tab/>
      </w:r>
      <w:r w:rsidRPr="00F20DED">
        <w:rPr>
          <w:rFonts w:ascii="Arial" w:hAnsi="Arial" w:cs="Arial"/>
          <w:color w:val="000000"/>
          <w:sz w:val="24"/>
          <w:szCs w:val="24"/>
          <w:u w:val="single"/>
        </w:rPr>
        <w:tab/>
      </w:r>
      <w:r w:rsidRPr="00F20DED">
        <w:rPr>
          <w:rFonts w:ascii="Arial" w:hAnsi="Arial" w:cs="Arial"/>
          <w:color w:val="000000"/>
          <w:sz w:val="24"/>
          <w:szCs w:val="24"/>
          <w:u w:val="single"/>
        </w:rPr>
        <w:tab/>
      </w:r>
      <w:r w:rsidRPr="00F20DED">
        <w:rPr>
          <w:rFonts w:ascii="Arial" w:hAnsi="Arial" w:cs="Arial"/>
          <w:color w:val="000000"/>
          <w:sz w:val="24"/>
          <w:szCs w:val="24"/>
          <w:u w:val="single"/>
        </w:rPr>
        <w:tab/>
      </w:r>
      <w:r w:rsidRPr="00F20DED">
        <w:rPr>
          <w:rFonts w:ascii="Arial" w:hAnsi="Arial" w:cs="Arial"/>
          <w:b/>
          <w:bCs/>
          <w:color w:val="000000"/>
          <w:sz w:val="24"/>
          <w:szCs w:val="24"/>
          <w:u w:val="single"/>
        </w:rPr>
        <w:t>100%</w:t>
      </w:r>
    </w:p>
    <w:p w14:paraId="6C6EF6C3" w14:textId="77777777" w:rsidR="00F20DED" w:rsidRPr="00F20DED" w:rsidRDefault="00F20DED" w:rsidP="00F20DED">
      <w:pPr>
        <w:autoSpaceDE w:val="0"/>
        <w:autoSpaceDN w:val="0"/>
        <w:adjustRightInd w:val="0"/>
        <w:spacing w:after="0" w:line="240" w:lineRule="auto"/>
        <w:rPr>
          <w:rFonts w:ascii="Arial" w:hAnsi="Arial" w:cs="Arial"/>
          <w:b/>
          <w:bCs/>
          <w:color w:val="000000"/>
          <w:sz w:val="24"/>
          <w:szCs w:val="24"/>
        </w:rPr>
      </w:pPr>
    </w:p>
    <w:p w14:paraId="77FD92EB" w14:textId="77777777" w:rsidR="00F20DED" w:rsidRPr="00F20DED" w:rsidRDefault="00F20DED" w:rsidP="00F20DED">
      <w:pPr>
        <w:autoSpaceDE w:val="0"/>
        <w:autoSpaceDN w:val="0"/>
        <w:adjustRightInd w:val="0"/>
        <w:spacing w:after="0" w:line="240" w:lineRule="auto"/>
        <w:rPr>
          <w:rFonts w:ascii="Arial" w:hAnsi="Arial" w:cs="Arial"/>
          <w:color w:val="000000"/>
          <w:sz w:val="24"/>
          <w:szCs w:val="24"/>
        </w:rPr>
      </w:pPr>
      <w:r w:rsidRPr="00F20DED">
        <w:rPr>
          <w:rFonts w:ascii="Arial" w:hAnsi="Arial" w:cs="Arial"/>
          <w:color w:val="000000"/>
          <w:sz w:val="24"/>
          <w:szCs w:val="24"/>
        </w:rPr>
        <w:t>NOTE: The use of a McMaster standard calculator is allowed during examinations in this course. See McMaster calculator policy at the following URL:</w:t>
      </w:r>
    </w:p>
    <w:p w14:paraId="55FA39C8" w14:textId="77777777" w:rsidR="00F20DED" w:rsidRPr="00F20DED" w:rsidRDefault="00F20DED" w:rsidP="00F20DED">
      <w:pPr>
        <w:autoSpaceDE w:val="0"/>
        <w:autoSpaceDN w:val="0"/>
        <w:adjustRightInd w:val="0"/>
        <w:spacing w:after="0" w:line="240" w:lineRule="auto"/>
        <w:rPr>
          <w:rFonts w:ascii="Arial" w:hAnsi="Arial" w:cs="Arial"/>
          <w:color w:val="0000FF"/>
          <w:sz w:val="24"/>
          <w:szCs w:val="24"/>
        </w:rPr>
      </w:pPr>
    </w:p>
    <w:p w14:paraId="7B878398" w14:textId="77777777" w:rsidR="00F20DED" w:rsidRPr="00F20DED" w:rsidRDefault="00F20DED" w:rsidP="00F20DED">
      <w:pPr>
        <w:autoSpaceDE w:val="0"/>
        <w:autoSpaceDN w:val="0"/>
        <w:adjustRightInd w:val="0"/>
        <w:spacing w:after="0" w:line="240" w:lineRule="auto"/>
        <w:rPr>
          <w:rFonts w:ascii="Arial" w:hAnsi="Arial" w:cs="Arial"/>
          <w:b/>
          <w:bCs/>
          <w:sz w:val="24"/>
          <w:szCs w:val="24"/>
        </w:rPr>
      </w:pPr>
      <w:r w:rsidRPr="00F20DED">
        <w:rPr>
          <w:rFonts w:ascii="Arial" w:hAnsi="Arial" w:cs="Arial"/>
          <w:color w:val="0000FF"/>
          <w:sz w:val="24"/>
          <w:szCs w:val="24"/>
        </w:rPr>
        <w:t xml:space="preserve">www.mcmaster.ca/policy/Students </w:t>
      </w:r>
      <w:proofErr w:type="spellStart"/>
      <w:r w:rsidRPr="00F20DED">
        <w:rPr>
          <w:rFonts w:ascii="Arial" w:hAnsi="Arial" w:cs="Arial"/>
          <w:color w:val="0000FF"/>
          <w:sz w:val="24"/>
          <w:szCs w:val="24"/>
        </w:rPr>
        <w:t>AcademicStudies</w:t>
      </w:r>
      <w:proofErr w:type="spellEnd"/>
      <w:r w:rsidRPr="00F20DED">
        <w:rPr>
          <w:rFonts w:ascii="Arial" w:hAnsi="Arial" w:cs="Arial"/>
          <w:color w:val="0000FF"/>
          <w:sz w:val="24"/>
          <w:szCs w:val="24"/>
        </w:rPr>
        <w:t>/UndergraduateExaminationsPolicy.pdf</w:t>
      </w:r>
    </w:p>
    <w:p w14:paraId="15209F90" w14:textId="77777777" w:rsidR="008C622A" w:rsidRPr="007733F7" w:rsidRDefault="008C622A" w:rsidP="008C622A">
      <w:pPr>
        <w:spacing w:after="0" w:line="240" w:lineRule="auto"/>
        <w:jc w:val="both"/>
        <w:rPr>
          <w:rFonts w:ascii="Arial" w:hAnsi="Arial" w:cs="Arial"/>
          <w:b/>
          <w:sz w:val="24"/>
          <w:szCs w:val="24"/>
        </w:rPr>
      </w:pPr>
    </w:p>
    <w:p w14:paraId="58564348" w14:textId="77777777" w:rsidR="008C622A" w:rsidRPr="00D41DE6" w:rsidRDefault="008C622A" w:rsidP="008C622A">
      <w:pPr>
        <w:spacing w:after="0" w:line="240" w:lineRule="auto"/>
        <w:rPr>
          <w:rFonts w:ascii="Arial" w:hAnsi="Arial" w:cs="Arial"/>
        </w:rPr>
      </w:pPr>
    </w:p>
    <w:p w14:paraId="00600D6F" w14:textId="77777777" w:rsidR="008C622A" w:rsidRPr="00BC6CA8" w:rsidRDefault="008C622A" w:rsidP="008C622A">
      <w:pPr>
        <w:spacing w:after="0" w:line="240" w:lineRule="auto"/>
        <w:jc w:val="center"/>
        <w:rPr>
          <w:rFonts w:ascii="Arial" w:hAnsi="Arial" w:cs="Arial"/>
          <w:b/>
          <w:sz w:val="28"/>
          <w:szCs w:val="24"/>
          <w:u w:val="single"/>
        </w:rPr>
      </w:pPr>
      <w:r w:rsidRPr="00BC6CA8">
        <w:rPr>
          <w:rFonts w:ascii="Arial" w:hAnsi="Arial" w:cs="Arial"/>
          <w:b/>
          <w:sz w:val="28"/>
          <w:szCs w:val="24"/>
          <w:u w:val="single"/>
        </w:rPr>
        <w:t>Grade Conversion</w:t>
      </w:r>
    </w:p>
    <w:p w14:paraId="7FEFFA7E" w14:textId="77777777" w:rsidR="008C622A" w:rsidRPr="00E150C8" w:rsidRDefault="008C622A" w:rsidP="008C622A">
      <w:pPr>
        <w:spacing w:after="0" w:line="240" w:lineRule="auto"/>
        <w:rPr>
          <w:rFonts w:ascii="Arial" w:hAnsi="Arial" w:cs="Arial"/>
          <w:sz w:val="24"/>
          <w:szCs w:val="24"/>
        </w:rPr>
      </w:pPr>
    </w:p>
    <w:p w14:paraId="3469A332" w14:textId="77777777" w:rsidR="008C622A" w:rsidRDefault="008C622A" w:rsidP="008C622A">
      <w:pPr>
        <w:spacing w:after="0" w:line="240" w:lineRule="auto"/>
        <w:jc w:val="both"/>
        <w:rPr>
          <w:rFonts w:ascii="Arial" w:hAnsi="Arial" w:cs="Arial"/>
          <w:sz w:val="24"/>
          <w:szCs w:val="24"/>
        </w:rPr>
      </w:pPr>
      <w:r w:rsidRPr="00E150C8">
        <w:rPr>
          <w:rFonts w:ascii="Arial" w:hAnsi="Arial" w:cs="Arial"/>
          <w:sz w:val="24"/>
          <w:szCs w:val="24"/>
        </w:rPr>
        <w:t xml:space="preserve">At the end of the course your overall percentage grade will be converted to your letter grade in accordance with </w:t>
      </w:r>
      <w:r>
        <w:rPr>
          <w:rFonts w:ascii="Arial" w:hAnsi="Arial" w:cs="Arial"/>
          <w:sz w:val="24"/>
          <w:szCs w:val="24"/>
        </w:rPr>
        <w:t>the following conversion scheme:</w:t>
      </w:r>
    </w:p>
    <w:p w14:paraId="53A67AEC" w14:textId="77777777" w:rsidR="008C622A" w:rsidRDefault="008C622A" w:rsidP="008C622A">
      <w:pPr>
        <w:spacing w:after="0" w:line="240" w:lineRule="auto"/>
        <w:jc w:val="both"/>
        <w:rPr>
          <w:rFonts w:ascii="Arial" w:hAnsi="Arial" w:cs="Arial"/>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3"/>
        <w:gridCol w:w="2340"/>
        <w:gridCol w:w="1656"/>
      </w:tblGrid>
      <w:tr w:rsidR="008C622A" w14:paraId="7716FE9F" w14:textId="77777777" w:rsidTr="008C622A">
        <w:trPr>
          <w:jc w:val="center"/>
        </w:trPr>
        <w:tc>
          <w:tcPr>
            <w:tcW w:w="2123" w:type="dxa"/>
          </w:tcPr>
          <w:p w14:paraId="34C68DB2" w14:textId="77777777" w:rsidR="008C622A" w:rsidRPr="00707F2E" w:rsidRDefault="008C622A" w:rsidP="008C622A">
            <w:pPr>
              <w:pStyle w:val="Style2"/>
              <w:spacing w:line="276" w:lineRule="auto"/>
            </w:pPr>
            <w:r w:rsidRPr="00707F2E">
              <w:t>Letter Grade</w:t>
            </w:r>
          </w:p>
        </w:tc>
        <w:tc>
          <w:tcPr>
            <w:tcW w:w="2340" w:type="dxa"/>
          </w:tcPr>
          <w:p w14:paraId="4036B6F6" w14:textId="77777777" w:rsidR="008C622A" w:rsidRPr="00707F2E" w:rsidRDefault="008C622A" w:rsidP="008C622A">
            <w:pPr>
              <w:pStyle w:val="Style2"/>
              <w:spacing w:line="276" w:lineRule="auto"/>
            </w:pPr>
            <w:r w:rsidRPr="00707F2E">
              <w:t>Percent</w:t>
            </w:r>
          </w:p>
        </w:tc>
        <w:tc>
          <w:tcPr>
            <w:tcW w:w="1656" w:type="dxa"/>
          </w:tcPr>
          <w:p w14:paraId="0E15D848" w14:textId="77777777" w:rsidR="008C622A" w:rsidRPr="00707F2E" w:rsidRDefault="008C622A" w:rsidP="008C622A">
            <w:pPr>
              <w:pStyle w:val="Style2"/>
              <w:spacing w:line="276" w:lineRule="auto"/>
            </w:pPr>
            <w:r>
              <w:t>Points</w:t>
            </w:r>
          </w:p>
        </w:tc>
      </w:tr>
      <w:tr w:rsidR="008C622A" w14:paraId="4418CE04" w14:textId="77777777" w:rsidTr="008C622A">
        <w:trPr>
          <w:jc w:val="center"/>
        </w:trPr>
        <w:tc>
          <w:tcPr>
            <w:tcW w:w="2123" w:type="dxa"/>
          </w:tcPr>
          <w:p w14:paraId="48330A01" w14:textId="77777777" w:rsidR="008C622A" w:rsidRDefault="008C622A" w:rsidP="008C622A">
            <w:pPr>
              <w:spacing w:line="276" w:lineRule="auto"/>
              <w:ind w:firstLine="701"/>
              <w:rPr>
                <w:rFonts w:ascii="Arial" w:hAnsi="Arial" w:cs="Arial"/>
                <w:sz w:val="24"/>
                <w:szCs w:val="24"/>
              </w:rPr>
            </w:pPr>
            <w:r>
              <w:rPr>
                <w:rFonts w:ascii="Arial" w:hAnsi="Arial" w:cs="Arial"/>
                <w:sz w:val="24"/>
                <w:szCs w:val="24"/>
              </w:rPr>
              <w:t>A+</w:t>
            </w:r>
          </w:p>
        </w:tc>
        <w:tc>
          <w:tcPr>
            <w:tcW w:w="2340" w:type="dxa"/>
          </w:tcPr>
          <w:p w14:paraId="6913A619"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90-100</w:t>
            </w:r>
          </w:p>
        </w:tc>
        <w:tc>
          <w:tcPr>
            <w:tcW w:w="1656" w:type="dxa"/>
          </w:tcPr>
          <w:p w14:paraId="31D7EFD7"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12</w:t>
            </w:r>
          </w:p>
        </w:tc>
      </w:tr>
      <w:tr w:rsidR="008C622A" w14:paraId="17C3275C" w14:textId="77777777" w:rsidTr="008C622A">
        <w:trPr>
          <w:jc w:val="center"/>
        </w:trPr>
        <w:tc>
          <w:tcPr>
            <w:tcW w:w="2123" w:type="dxa"/>
          </w:tcPr>
          <w:p w14:paraId="06A4512A" w14:textId="77777777" w:rsidR="008C622A" w:rsidRDefault="008C622A" w:rsidP="008C622A">
            <w:pPr>
              <w:spacing w:line="276" w:lineRule="auto"/>
              <w:ind w:firstLine="701"/>
              <w:rPr>
                <w:rFonts w:ascii="Arial" w:hAnsi="Arial" w:cs="Arial"/>
                <w:sz w:val="24"/>
                <w:szCs w:val="24"/>
              </w:rPr>
            </w:pPr>
            <w:r>
              <w:rPr>
                <w:rFonts w:ascii="Arial" w:hAnsi="Arial" w:cs="Arial"/>
                <w:sz w:val="24"/>
                <w:szCs w:val="24"/>
              </w:rPr>
              <w:t>A</w:t>
            </w:r>
          </w:p>
        </w:tc>
        <w:tc>
          <w:tcPr>
            <w:tcW w:w="2340" w:type="dxa"/>
          </w:tcPr>
          <w:p w14:paraId="68CA6656"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85-89</w:t>
            </w:r>
          </w:p>
        </w:tc>
        <w:tc>
          <w:tcPr>
            <w:tcW w:w="1656" w:type="dxa"/>
          </w:tcPr>
          <w:p w14:paraId="37C4E648"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11</w:t>
            </w:r>
          </w:p>
        </w:tc>
      </w:tr>
      <w:tr w:rsidR="008C622A" w14:paraId="09F6427D" w14:textId="77777777" w:rsidTr="008C622A">
        <w:trPr>
          <w:jc w:val="center"/>
        </w:trPr>
        <w:tc>
          <w:tcPr>
            <w:tcW w:w="2123" w:type="dxa"/>
          </w:tcPr>
          <w:p w14:paraId="34C9A7AD" w14:textId="77777777" w:rsidR="008C622A" w:rsidRDefault="008C622A" w:rsidP="008C622A">
            <w:pPr>
              <w:spacing w:line="276" w:lineRule="auto"/>
              <w:ind w:firstLine="701"/>
              <w:rPr>
                <w:rFonts w:ascii="Arial" w:hAnsi="Arial" w:cs="Arial"/>
                <w:sz w:val="24"/>
                <w:szCs w:val="24"/>
              </w:rPr>
            </w:pPr>
            <w:r>
              <w:rPr>
                <w:rFonts w:ascii="Arial" w:hAnsi="Arial" w:cs="Arial"/>
                <w:sz w:val="24"/>
                <w:szCs w:val="24"/>
              </w:rPr>
              <w:t>A-</w:t>
            </w:r>
          </w:p>
        </w:tc>
        <w:tc>
          <w:tcPr>
            <w:tcW w:w="2340" w:type="dxa"/>
          </w:tcPr>
          <w:p w14:paraId="3732549E"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80-84</w:t>
            </w:r>
          </w:p>
        </w:tc>
        <w:tc>
          <w:tcPr>
            <w:tcW w:w="1656" w:type="dxa"/>
          </w:tcPr>
          <w:p w14:paraId="20E4F0CA"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10</w:t>
            </w:r>
          </w:p>
        </w:tc>
      </w:tr>
      <w:tr w:rsidR="008C622A" w14:paraId="511BE6A7" w14:textId="77777777" w:rsidTr="008C622A">
        <w:trPr>
          <w:jc w:val="center"/>
        </w:trPr>
        <w:tc>
          <w:tcPr>
            <w:tcW w:w="2123" w:type="dxa"/>
          </w:tcPr>
          <w:p w14:paraId="4761655D" w14:textId="77777777" w:rsidR="008C622A" w:rsidRDefault="008C622A" w:rsidP="008C622A">
            <w:pPr>
              <w:spacing w:line="276" w:lineRule="auto"/>
              <w:ind w:firstLine="701"/>
              <w:rPr>
                <w:rFonts w:ascii="Arial" w:hAnsi="Arial" w:cs="Arial"/>
                <w:sz w:val="24"/>
                <w:szCs w:val="24"/>
              </w:rPr>
            </w:pPr>
            <w:r>
              <w:rPr>
                <w:rFonts w:ascii="Arial" w:hAnsi="Arial" w:cs="Arial"/>
                <w:sz w:val="24"/>
                <w:szCs w:val="24"/>
              </w:rPr>
              <w:t>B+</w:t>
            </w:r>
          </w:p>
        </w:tc>
        <w:tc>
          <w:tcPr>
            <w:tcW w:w="2340" w:type="dxa"/>
          </w:tcPr>
          <w:p w14:paraId="7E7A8436"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75-79</w:t>
            </w:r>
          </w:p>
        </w:tc>
        <w:tc>
          <w:tcPr>
            <w:tcW w:w="1656" w:type="dxa"/>
          </w:tcPr>
          <w:p w14:paraId="3D2F0D3E"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9</w:t>
            </w:r>
          </w:p>
        </w:tc>
      </w:tr>
      <w:tr w:rsidR="008C622A" w14:paraId="562CC461" w14:textId="77777777" w:rsidTr="008C622A">
        <w:trPr>
          <w:jc w:val="center"/>
        </w:trPr>
        <w:tc>
          <w:tcPr>
            <w:tcW w:w="2123" w:type="dxa"/>
          </w:tcPr>
          <w:p w14:paraId="366C7A6C" w14:textId="77777777" w:rsidR="008C622A" w:rsidRDefault="008C622A" w:rsidP="008C622A">
            <w:pPr>
              <w:spacing w:line="276" w:lineRule="auto"/>
              <w:ind w:firstLine="701"/>
              <w:rPr>
                <w:rFonts w:ascii="Arial" w:hAnsi="Arial" w:cs="Arial"/>
                <w:sz w:val="24"/>
                <w:szCs w:val="24"/>
              </w:rPr>
            </w:pPr>
            <w:r>
              <w:rPr>
                <w:rFonts w:ascii="Arial" w:hAnsi="Arial" w:cs="Arial"/>
                <w:sz w:val="24"/>
                <w:szCs w:val="24"/>
              </w:rPr>
              <w:t>B</w:t>
            </w:r>
          </w:p>
        </w:tc>
        <w:tc>
          <w:tcPr>
            <w:tcW w:w="2340" w:type="dxa"/>
          </w:tcPr>
          <w:p w14:paraId="7AA14E55"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70-74</w:t>
            </w:r>
          </w:p>
        </w:tc>
        <w:tc>
          <w:tcPr>
            <w:tcW w:w="1656" w:type="dxa"/>
          </w:tcPr>
          <w:p w14:paraId="19470F90"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8</w:t>
            </w:r>
          </w:p>
        </w:tc>
      </w:tr>
      <w:tr w:rsidR="008C622A" w14:paraId="78ABC2D7" w14:textId="77777777" w:rsidTr="008C622A">
        <w:trPr>
          <w:jc w:val="center"/>
        </w:trPr>
        <w:tc>
          <w:tcPr>
            <w:tcW w:w="2123" w:type="dxa"/>
          </w:tcPr>
          <w:p w14:paraId="0E769881" w14:textId="77777777" w:rsidR="008C622A" w:rsidRDefault="008C622A" w:rsidP="008C622A">
            <w:pPr>
              <w:spacing w:line="276" w:lineRule="auto"/>
              <w:ind w:firstLine="701"/>
              <w:rPr>
                <w:rFonts w:ascii="Arial" w:hAnsi="Arial" w:cs="Arial"/>
                <w:sz w:val="24"/>
                <w:szCs w:val="24"/>
              </w:rPr>
            </w:pPr>
            <w:r>
              <w:rPr>
                <w:rFonts w:ascii="Arial" w:hAnsi="Arial" w:cs="Arial"/>
                <w:sz w:val="24"/>
                <w:szCs w:val="24"/>
              </w:rPr>
              <w:t>B-</w:t>
            </w:r>
          </w:p>
        </w:tc>
        <w:tc>
          <w:tcPr>
            <w:tcW w:w="2340" w:type="dxa"/>
          </w:tcPr>
          <w:p w14:paraId="76C5497A"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60-69</w:t>
            </w:r>
          </w:p>
        </w:tc>
        <w:tc>
          <w:tcPr>
            <w:tcW w:w="1656" w:type="dxa"/>
          </w:tcPr>
          <w:p w14:paraId="09A0CB81"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7</w:t>
            </w:r>
          </w:p>
        </w:tc>
      </w:tr>
      <w:tr w:rsidR="008C622A" w14:paraId="4F034750" w14:textId="77777777" w:rsidTr="008C622A">
        <w:trPr>
          <w:jc w:val="center"/>
        </w:trPr>
        <w:tc>
          <w:tcPr>
            <w:tcW w:w="2123" w:type="dxa"/>
          </w:tcPr>
          <w:p w14:paraId="705EAE09" w14:textId="77777777" w:rsidR="008C622A" w:rsidRDefault="008C622A" w:rsidP="008C622A">
            <w:pPr>
              <w:spacing w:line="276" w:lineRule="auto"/>
              <w:ind w:firstLine="701"/>
              <w:rPr>
                <w:rFonts w:ascii="Arial" w:hAnsi="Arial" w:cs="Arial"/>
                <w:sz w:val="24"/>
                <w:szCs w:val="24"/>
              </w:rPr>
            </w:pPr>
            <w:r>
              <w:rPr>
                <w:rFonts w:ascii="Arial" w:hAnsi="Arial" w:cs="Arial"/>
                <w:sz w:val="24"/>
                <w:szCs w:val="24"/>
              </w:rPr>
              <w:t>F</w:t>
            </w:r>
          </w:p>
        </w:tc>
        <w:tc>
          <w:tcPr>
            <w:tcW w:w="2340" w:type="dxa"/>
          </w:tcPr>
          <w:p w14:paraId="7B4779E4"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00-59</w:t>
            </w:r>
          </w:p>
        </w:tc>
        <w:tc>
          <w:tcPr>
            <w:tcW w:w="1656" w:type="dxa"/>
          </w:tcPr>
          <w:p w14:paraId="001C0BF4"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0</w:t>
            </w:r>
          </w:p>
        </w:tc>
      </w:tr>
    </w:tbl>
    <w:p w14:paraId="4BD3A054" w14:textId="77777777" w:rsidR="008C622A" w:rsidRDefault="008C622A" w:rsidP="008C622A">
      <w:pPr>
        <w:spacing w:after="0" w:line="240" w:lineRule="auto"/>
        <w:rPr>
          <w:rFonts w:ascii="Arial" w:hAnsi="Arial" w:cs="Arial"/>
          <w:sz w:val="24"/>
          <w:szCs w:val="24"/>
        </w:rPr>
      </w:pPr>
    </w:p>
    <w:p w14:paraId="19C26C80" w14:textId="77777777" w:rsidR="00F20DED" w:rsidRDefault="00F20DED" w:rsidP="00F9676F">
      <w:pPr>
        <w:spacing w:after="0" w:line="240" w:lineRule="auto"/>
        <w:jc w:val="center"/>
        <w:rPr>
          <w:rFonts w:ascii="Arial" w:hAnsi="Arial" w:cs="Arial"/>
          <w:b/>
          <w:sz w:val="28"/>
          <w:szCs w:val="24"/>
          <w:u w:val="single"/>
        </w:rPr>
      </w:pPr>
    </w:p>
    <w:p w14:paraId="600B8C80" w14:textId="624C0756" w:rsidR="00F9676F" w:rsidRDefault="00F9676F" w:rsidP="00F9676F">
      <w:pPr>
        <w:spacing w:after="0" w:line="240" w:lineRule="auto"/>
        <w:jc w:val="center"/>
        <w:rPr>
          <w:rFonts w:ascii="Arial" w:hAnsi="Arial" w:cs="Arial"/>
          <w:b/>
          <w:sz w:val="28"/>
          <w:szCs w:val="24"/>
          <w:u w:val="single"/>
        </w:rPr>
      </w:pPr>
      <w:r>
        <w:rPr>
          <w:rFonts w:ascii="Arial" w:hAnsi="Arial" w:cs="Arial"/>
          <w:b/>
          <w:sz w:val="28"/>
          <w:szCs w:val="24"/>
          <w:u w:val="single"/>
        </w:rPr>
        <w:t>Course Deliverables</w:t>
      </w:r>
    </w:p>
    <w:p w14:paraId="74049305" w14:textId="6E89139C" w:rsidR="00F20DED" w:rsidRDefault="00F20DED" w:rsidP="00F9676F">
      <w:pPr>
        <w:spacing w:after="0" w:line="240" w:lineRule="auto"/>
        <w:jc w:val="center"/>
        <w:rPr>
          <w:rFonts w:ascii="Arial" w:hAnsi="Arial" w:cs="Arial"/>
          <w:b/>
          <w:sz w:val="28"/>
          <w:szCs w:val="24"/>
          <w:u w:val="single"/>
        </w:rPr>
      </w:pPr>
    </w:p>
    <w:p w14:paraId="1BC23DFC" w14:textId="05D0BF32" w:rsidR="00F20DED" w:rsidRDefault="00F20DED" w:rsidP="00F9676F">
      <w:pPr>
        <w:spacing w:after="0" w:line="240" w:lineRule="auto"/>
        <w:jc w:val="center"/>
        <w:rPr>
          <w:rFonts w:ascii="Arial" w:hAnsi="Arial" w:cs="Arial"/>
          <w:b/>
          <w:sz w:val="28"/>
          <w:szCs w:val="24"/>
          <w:u w:val="single"/>
        </w:rPr>
      </w:pPr>
    </w:p>
    <w:p w14:paraId="21ACB21A" w14:textId="77777777" w:rsidR="00F20DED" w:rsidRPr="009766E3" w:rsidRDefault="00F20DED" w:rsidP="00F20DED">
      <w:pPr>
        <w:autoSpaceDE w:val="0"/>
        <w:autoSpaceDN w:val="0"/>
        <w:adjustRightInd w:val="0"/>
        <w:spacing w:after="0" w:line="240" w:lineRule="auto"/>
        <w:rPr>
          <w:rFonts w:ascii="Arial" w:hAnsi="Arial" w:cs="Arial"/>
          <w:b/>
          <w:bCs/>
          <w:sz w:val="24"/>
          <w:szCs w:val="24"/>
        </w:rPr>
      </w:pPr>
      <w:r w:rsidRPr="009766E3">
        <w:rPr>
          <w:rFonts w:ascii="Arial" w:hAnsi="Arial" w:cs="Arial"/>
          <w:b/>
          <w:bCs/>
          <w:sz w:val="24"/>
          <w:szCs w:val="24"/>
        </w:rPr>
        <w:t>Participation (30%)</w:t>
      </w:r>
    </w:p>
    <w:p w14:paraId="08EEAD3A" w14:textId="77777777" w:rsidR="00F20DED" w:rsidRDefault="00F20DED" w:rsidP="00F20DED">
      <w:pPr>
        <w:autoSpaceDE w:val="0"/>
        <w:autoSpaceDN w:val="0"/>
        <w:adjustRightInd w:val="0"/>
        <w:spacing w:after="0" w:line="240" w:lineRule="auto"/>
        <w:rPr>
          <w:rFonts w:ascii="Arial" w:hAnsi="Arial" w:cs="Arial"/>
          <w:sz w:val="24"/>
          <w:szCs w:val="24"/>
        </w:rPr>
      </w:pPr>
    </w:p>
    <w:p w14:paraId="79396011" w14:textId="52C92073" w:rsidR="00F20DED" w:rsidRPr="009766E3" w:rsidRDefault="00F20DED" w:rsidP="00F20DED">
      <w:pPr>
        <w:autoSpaceDE w:val="0"/>
        <w:autoSpaceDN w:val="0"/>
        <w:adjustRightInd w:val="0"/>
        <w:spacing w:after="0" w:line="240" w:lineRule="auto"/>
        <w:rPr>
          <w:rFonts w:ascii="Arial" w:hAnsi="Arial" w:cs="Arial"/>
          <w:sz w:val="24"/>
          <w:szCs w:val="24"/>
        </w:rPr>
      </w:pPr>
      <w:r w:rsidRPr="009766E3">
        <w:rPr>
          <w:rFonts w:ascii="Arial" w:hAnsi="Arial" w:cs="Arial"/>
          <w:sz w:val="24"/>
          <w:szCs w:val="24"/>
        </w:rPr>
        <w:t>Participation is worth 30% of your final grade. Effective participation is measured by the effort taken to</w:t>
      </w:r>
      <w:r>
        <w:rPr>
          <w:rFonts w:ascii="Arial" w:hAnsi="Arial" w:cs="Arial"/>
          <w:sz w:val="24"/>
          <w:szCs w:val="24"/>
        </w:rPr>
        <w:t xml:space="preserve"> </w:t>
      </w:r>
      <w:r w:rsidRPr="009766E3">
        <w:rPr>
          <w:rFonts w:ascii="Arial" w:hAnsi="Arial" w:cs="Arial"/>
          <w:sz w:val="24"/>
          <w:szCs w:val="24"/>
        </w:rPr>
        <w:t xml:space="preserve">effectively participate in class exercises and discussions. Students are strongly urged to </w:t>
      </w:r>
      <w:r w:rsidRPr="009766E3">
        <w:rPr>
          <w:rFonts w:ascii="Arial" w:hAnsi="Arial" w:cs="Arial"/>
          <w:sz w:val="24"/>
          <w:szCs w:val="24"/>
          <w:u w:val="single"/>
        </w:rPr>
        <w:t>attend every class (absences should be justified) and to take in-class participation very seriously.</w:t>
      </w:r>
      <w:r w:rsidRPr="009766E3">
        <w:rPr>
          <w:rFonts w:ascii="Arial" w:hAnsi="Arial" w:cs="Arial"/>
          <w:sz w:val="24"/>
          <w:szCs w:val="24"/>
        </w:rPr>
        <w:t xml:space="preserve"> In order to</w:t>
      </w:r>
      <w:r>
        <w:rPr>
          <w:rFonts w:ascii="Arial" w:hAnsi="Arial" w:cs="Arial"/>
          <w:sz w:val="24"/>
          <w:szCs w:val="24"/>
        </w:rPr>
        <w:t xml:space="preserve"> </w:t>
      </w:r>
      <w:r w:rsidRPr="009766E3">
        <w:rPr>
          <w:rFonts w:ascii="Arial" w:hAnsi="Arial" w:cs="Arial"/>
          <w:sz w:val="24"/>
          <w:szCs w:val="24"/>
        </w:rPr>
        <w:t xml:space="preserve">effectively participate in class, students are to read the assigned material </w:t>
      </w:r>
      <w:r w:rsidRPr="009766E3">
        <w:rPr>
          <w:rFonts w:ascii="Arial" w:hAnsi="Arial" w:cs="Arial"/>
          <w:sz w:val="24"/>
          <w:szCs w:val="24"/>
          <w:u w:val="single"/>
        </w:rPr>
        <w:t>before class</w:t>
      </w:r>
      <w:r w:rsidRPr="009766E3">
        <w:rPr>
          <w:rFonts w:ascii="Arial" w:hAnsi="Arial" w:cs="Arial"/>
          <w:sz w:val="24"/>
          <w:szCs w:val="24"/>
        </w:rPr>
        <w:t xml:space="preserve"> and </w:t>
      </w:r>
      <w:r w:rsidRPr="009766E3">
        <w:rPr>
          <w:rFonts w:ascii="Arial" w:hAnsi="Arial" w:cs="Arial"/>
          <w:sz w:val="24"/>
          <w:szCs w:val="24"/>
          <w:u w:val="single"/>
        </w:rPr>
        <w:t xml:space="preserve">demonstrate understanding </w:t>
      </w:r>
      <w:r w:rsidRPr="009766E3">
        <w:rPr>
          <w:rFonts w:ascii="Arial" w:hAnsi="Arial" w:cs="Arial"/>
          <w:sz w:val="24"/>
          <w:szCs w:val="24"/>
        </w:rPr>
        <w:t>of the assigned</w:t>
      </w:r>
      <w:r>
        <w:rPr>
          <w:rFonts w:ascii="Arial" w:hAnsi="Arial" w:cs="Arial"/>
          <w:sz w:val="24"/>
          <w:szCs w:val="24"/>
        </w:rPr>
        <w:t xml:space="preserve"> </w:t>
      </w:r>
      <w:r w:rsidRPr="009766E3">
        <w:rPr>
          <w:rFonts w:ascii="Arial" w:hAnsi="Arial" w:cs="Arial"/>
          <w:sz w:val="24"/>
          <w:szCs w:val="24"/>
        </w:rPr>
        <w:t>material by making informed comments on the readings and how they</w:t>
      </w:r>
      <w:r>
        <w:rPr>
          <w:rFonts w:ascii="Arial" w:hAnsi="Arial" w:cs="Arial"/>
          <w:sz w:val="24"/>
          <w:szCs w:val="24"/>
        </w:rPr>
        <w:t xml:space="preserve"> </w:t>
      </w:r>
      <w:r w:rsidRPr="009766E3">
        <w:rPr>
          <w:rFonts w:ascii="Arial" w:hAnsi="Arial" w:cs="Arial"/>
          <w:sz w:val="24"/>
          <w:szCs w:val="24"/>
        </w:rPr>
        <w:t>connect to the activities undertaken in-class. The sessions will adhere to the following structure:</w:t>
      </w:r>
    </w:p>
    <w:p w14:paraId="6D6A782C" w14:textId="77777777" w:rsidR="00F20DED" w:rsidRDefault="00F20DED" w:rsidP="00F20DED">
      <w:pPr>
        <w:autoSpaceDE w:val="0"/>
        <w:autoSpaceDN w:val="0"/>
        <w:adjustRightInd w:val="0"/>
        <w:spacing w:after="0" w:line="240" w:lineRule="auto"/>
        <w:rPr>
          <w:rFonts w:ascii="Arial" w:hAnsi="Arial" w:cs="Arial"/>
          <w:sz w:val="24"/>
          <w:szCs w:val="24"/>
        </w:rPr>
      </w:pPr>
    </w:p>
    <w:p w14:paraId="2927571A" w14:textId="47784E8E" w:rsidR="00F20DED" w:rsidRPr="009766E3" w:rsidRDefault="00F20DED" w:rsidP="00F20DED">
      <w:pPr>
        <w:autoSpaceDE w:val="0"/>
        <w:autoSpaceDN w:val="0"/>
        <w:adjustRightInd w:val="0"/>
        <w:spacing w:after="0" w:line="240" w:lineRule="auto"/>
        <w:rPr>
          <w:rFonts w:ascii="Arial" w:hAnsi="Arial" w:cs="Arial"/>
          <w:sz w:val="24"/>
          <w:szCs w:val="24"/>
        </w:rPr>
      </w:pPr>
      <w:r w:rsidRPr="009766E3">
        <w:rPr>
          <w:rFonts w:ascii="Arial" w:hAnsi="Arial" w:cs="Arial"/>
          <w:sz w:val="24"/>
          <w:szCs w:val="24"/>
        </w:rPr>
        <w:t>1. Class will begin with a discussion of what students learned from the previous session. In most</w:t>
      </w:r>
      <w:r>
        <w:rPr>
          <w:rFonts w:ascii="Arial" w:hAnsi="Arial" w:cs="Arial"/>
          <w:sz w:val="24"/>
          <w:szCs w:val="24"/>
        </w:rPr>
        <w:t xml:space="preserve"> </w:t>
      </w:r>
      <w:r w:rsidRPr="009766E3">
        <w:rPr>
          <w:rFonts w:ascii="Arial" w:hAnsi="Arial" w:cs="Arial"/>
          <w:sz w:val="24"/>
          <w:szCs w:val="24"/>
        </w:rPr>
        <w:t>sessions, this will include reflecting on feedback received from their peers on their negotiation</w:t>
      </w:r>
      <w:r>
        <w:rPr>
          <w:rFonts w:ascii="Arial" w:hAnsi="Arial" w:cs="Arial"/>
          <w:sz w:val="24"/>
          <w:szCs w:val="24"/>
        </w:rPr>
        <w:t xml:space="preserve"> </w:t>
      </w:r>
      <w:r w:rsidRPr="009766E3">
        <w:rPr>
          <w:rFonts w:ascii="Arial" w:hAnsi="Arial" w:cs="Arial"/>
          <w:sz w:val="24"/>
          <w:szCs w:val="24"/>
        </w:rPr>
        <w:t>performance (drawing on the peer feedback sheets). In addition to reflecting on their experiences with</w:t>
      </w:r>
      <w:r>
        <w:rPr>
          <w:rFonts w:ascii="Arial" w:hAnsi="Arial" w:cs="Arial"/>
          <w:sz w:val="24"/>
          <w:szCs w:val="24"/>
        </w:rPr>
        <w:t xml:space="preserve"> </w:t>
      </w:r>
      <w:r w:rsidRPr="009766E3">
        <w:rPr>
          <w:rFonts w:ascii="Arial" w:hAnsi="Arial" w:cs="Arial"/>
          <w:sz w:val="24"/>
          <w:szCs w:val="24"/>
        </w:rPr>
        <w:t xml:space="preserve">class exercises and case studies, students are also expected to </w:t>
      </w:r>
      <w:r w:rsidRPr="009766E3">
        <w:rPr>
          <w:rFonts w:ascii="Arial" w:hAnsi="Arial" w:cs="Arial"/>
          <w:sz w:val="24"/>
          <w:szCs w:val="24"/>
          <w:u w:val="single"/>
        </w:rPr>
        <w:t>make explicit connections between what they learned in class and what they learned from the assigned readings</w:t>
      </w:r>
      <w:r w:rsidRPr="009766E3">
        <w:rPr>
          <w:rFonts w:ascii="Arial" w:hAnsi="Arial" w:cs="Arial"/>
          <w:sz w:val="24"/>
          <w:szCs w:val="24"/>
        </w:rPr>
        <w:t>. This means that students</w:t>
      </w:r>
      <w:r>
        <w:rPr>
          <w:rFonts w:ascii="Arial" w:hAnsi="Arial" w:cs="Arial"/>
          <w:sz w:val="24"/>
          <w:szCs w:val="24"/>
        </w:rPr>
        <w:t xml:space="preserve"> </w:t>
      </w:r>
      <w:r w:rsidRPr="009766E3">
        <w:rPr>
          <w:rFonts w:ascii="Arial" w:hAnsi="Arial" w:cs="Arial"/>
          <w:sz w:val="24"/>
          <w:szCs w:val="24"/>
        </w:rPr>
        <w:t>are expected to reflect on the assigned material on the day it is assigned, the week after it is assigned,</w:t>
      </w:r>
    </w:p>
    <w:p w14:paraId="65453BB6" w14:textId="77777777" w:rsidR="00F20DED" w:rsidRPr="009766E3" w:rsidRDefault="00F20DED" w:rsidP="00F20DED">
      <w:pPr>
        <w:autoSpaceDE w:val="0"/>
        <w:autoSpaceDN w:val="0"/>
        <w:adjustRightInd w:val="0"/>
        <w:spacing w:after="0" w:line="240" w:lineRule="auto"/>
        <w:rPr>
          <w:rFonts w:ascii="Arial" w:hAnsi="Arial" w:cs="Arial"/>
          <w:sz w:val="24"/>
          <w:szCs w:val="24"/>
        </w:rPr>
      </w:pPr>
      <w:r w:rsidRPr="009766E3">
        <w:rPr>
          <w:rFonts w:ascii="Arial" w:hAnsi="Arial" w:cs="Arial"/>
          <w:sz w:val="24"/>
          <w:szCs w:val="24"/>
        </w:rPr>
        <w:t>and in other instances where appropriate.</w:t>
      </w:r>
    </w:p>
    <w:p w14:paraId="62AAED5C" w14:textId="77777777" w:rsidR="00F20DED" w:rsidRDefault="00F20DED" w:rsidP="00F20DED">
      <w:pPr>
        <w:autoSpaceDE w:val="0"/>
        <w:autoSpaceDN w:val="0"/>
        <w:adjustRightInd w:val="0"/>
        <w:spacing w:after="0" w:line="240" w:lineRule="auto"/>
        <w:rPr>
          <w:rFonts w:ascii="Arial" w:hAnsi="Arial" w:cs="Arial"/>
          <w:sz w:val="24"/>
          <w:szCs w:val="24"/>
        </w:rPr>
      </w:pPr>
    </w:p>
    <w:p w14:paraId="2C10A8F5" w14:textId="289120FA" w:rsidR="00F20DED" w:rsidRPr="009766E3" w:rsidRDefault="00F20DED" w:rsidP="00F20DED">
      <w:pPr>
        <w:autoSpaceDE w:val="0"/>
        <w:autoSpaceDN w:val="0"/>
        <w:adjustRightInd w:val="0"/>
        <w:spacing w:after="0" w:line="240" w:lineRule="auto"/>
        <w:rPr>
          <w:rFonts w:ascii="Arial" w:hAnsi="Arial" w:cs="Arial"/>
          <w:sz w:val="24"/>
          <w:szCs w:val="24"/>
          <w:u w:val="single"/>
        </w:rPr>
      </w:pPr>
      <w:r w:rsidRPr="009766E3">
        <w:rPr>
          <w:rFonts w:ascii="Arial" w:hAnsi="Arial" w:cs="Arial"/>
          <w:sz w:val="24"/>
          <w:szCs w:val="24"/>
        </w:rPr>
        <w:t>2. After reflecting on their experience in the previous session, students will engage in the core activity</w:t>
      </w:r>
      <w:r>
        <w:rPr>
          <w:rFonts w:ascii="Arial" w:hAnsi="Arial" w:cs="Arial"/>
          <w:sz w:val="24"/>
          <w:szCs w:val="24"/>
        </w:rPr>
        <w:t xml:space="preserve"> </w:t>
      </w:r>
      <w:r w:rsidRPr="009766E3">
        <w:rPr>
          <w:rFonts w:ascii="Arial" w:hAnsi="Arial" w:cs="Arial"/>
          <w:sz w:val="24"/>
          <w:szCs w:val="24"/>
        </w:rPr>
        <w:t xml:space="preserve">of the class. In most classes, this will be a simulation (aside from one case-study). </w:t>
      </w:r>
      <w:r w:rsidRPr="009766E3">
        <w:rPr>
          <w:rFonts w:ascii="Arial" w:hAnsi="Arial" w:cs="Arial"/>
          <w:b/>
          <w:bCs/>
          <w:sz w:val="24"/>
          <w:szCs w:val="24"/>
        </w:rPr>
        <w:t>Every student will prepare for and participate in five simulations throughout the course.</w:t>
      </w:r>
      <w:r w:rsidRPr="009766E3">
        <w:rPr>
          <w:rFonts w:ascii="Arial" w:hAnsi="Arial" w:cs="Arial"/>
          <w:sz w:val="24"/>
          <w:szCs w:val="24"/>
        </w:rPr>
        <w:t xml:space="preserve"> The schedules of which</w:t>
      </w:r>
      <w:r>
        <w:rPr>
          <w:rFonts w:ascii="Arial" w:hAnsi="Arial" w:cs="Arial"/>
          <w:sz w:val="24"/>
          <w:szCs w:val="24"/>
        </w:rPr>
        <w:t xml:space="preserve"> </w:t>
      </w:r>
      <w:r w:rsidRPr="009766E3">
        <w:rPr>
          <w:rFonts w:ascii="Arial" w:hAnsi="Arial" w:cs="Arial"/>
          <w:sz w:val="24"/>
          <w:szCs w:val="24"/>
        </w:rPr>
        <w:t xml:space="preserve">simulation you will be participating in, your role (or observer status), and the time allotted for </w:t>
      </w:r>
      <w:r w:rsidRPr="009766E3">
        <w:rPr>
          <w:rFonts w:ascii="Arial" w:hAnsi="Arial" w:cs="Arial"/>
          <w:sz w:val="24"/>
          <w:szCs w:val="24"/>
        </w:rPr>
        <w:lastRenderedPageBreak/>
        <w:t>the</w:t>
      </w:r>
      <w:r>
        <w:rPr>
          <w:rFonts w:ascii="Arial" w:hAnsi="Arial" w:cs="Arial"/>
          <w:sz w:val="24"/>
          <w:szCs w:val="24"/>
        </w:rPr>
        <w:t xml:space="preserve"> </w:t>
      </w:r>
      <w:r w:rsidRPr="009766E3">
        <w:rPr>
          <w:rFonts w:ascii="Arial" w:hAnsi="Arial" w:cs="Arial"/>
          <w:sz w:val="24"/>
          <w:szCs w:val="24"/>
        </w:rPr>
        <w:t xml:space="preserve">negotiation will be shared gradually on A2L. As highlighted below, students are </w:t>
      </w:r>
      <w:r w:rsidRPr="009766E3">
        <w:rPr>
          <w:rFonts w:ascii="Arial" w:hAnsi="Arial" w:cs="Arial"/>
          <w:sz w:val="24"/>
          <w:szCs w:val="24"/>
          <w:u w:val="single"/>
        </w:rPr>
        <w:t>required to participate</w:t>
      </w:r>
    </w:p>
    <w:p w14:paraId="162E91CD" w14:textId="77777777" w:rsidR="00F20DED" w:rsidRPr="009766E3" w:rsidRDefault="00F20DED" w:rsidP="00F20DED">
      <w:pPr>
        <w:autoSpaceDE w:val="0"/>
        <w:autoSpaceDN w:val="0"/>
        <w:adjustRightInd w:val="0"/>
        <w:spacing w:after="0" w:line="240" w:lineRule="auto"/>
        <w:rPr>
          <w:rFonts w:ascii="Arial" w:hAnsi="Arial" w:cs="Arial"/>
          <w:sz w:val="24"/>
          <w:szCs w:val="24"/>
          <w:u w:val="single"/>
        </w:rPr>
      </w:pPr>
      <w:r w:rsidRPr="009766E3">
        <w:rPr>
          <w:rFonts w:ascii="Arial" w:hAnsi="Arial" w:cs="Arial"/>
          <w:sz w:val="24"/>
          <w:szCs w:val="24"/>
          <w:u w:val="single"/>
        </w:rPr>
        <w:t>in each activity and to come to class prepared to make genuine efforts to do so successfully.</w:t>
      </w:r>
    </w:p>
    <w:p w14:paraId="68B51360" w14:textId="77777777" w:rsidR="00F20DED" w:rsidRDefault="00F20DED" w:rsidP="00F20DED">
      <w:pPr>
        <w:autoSpaceDE w:val="0"/>
        <w:autoSpaceDN w:val="0"/>
        <w:adjustRightInd w:val="0"/>
        <w:spacing w:after="0" w:line="240" w:lineRule="auto"/>
        <w:rPr>
          <w:rFonts w:ascii="Arial" w:hAnsi="Arial" w:cs="Arial"/>
          <w:sz w:val="24"/>
          <w:szCs w:val="24"/>
        </w:rPr>
      </w:pPr>
    </w:p>
    <w:p w14:paraId="139C344D" w14:textId="5260DAC2" w:rsidR="00F20DED" w:rsidRPr="009766E3" w:rsidRDefault="00F20DED" w:rsidP="00F20DED">
      <w:pPr>
        <w:autoSpaceDE w:val="0"/>
        <w:autoSpaceDN w:val="0"/>
        <w:adjustRightInd w:val="0"/>
        <w:spacing w:after="0" w:line="240" w:lineRule="auto"/>
        <w:rPr>
          <w:rFonts w:ascii="Arial" w:hAnsi="Arial" w:cs="Arial"/>
          <w:sz w:val="24"/>
          <w:szCs w:val="24"/>
        </w:rPr>
      </w:pPr>
      <w:r w:rsidRPr="009766E3">
        <w:rPr>
          <w:rFonts w:ascii="Arial" w:hAnsi="Arial" w:cs="Arial"/>
          <w:sz w:val="24"/>
          <w:szCs w:val="24"/>
        </w:rPr>
        <w:t>3. After the class activity, students are to reflect on what they learned from the activity, including how</w:t>
      </w:r>
      <w:r>
        <w:rPr>
          <w:rFonts w:ascii="Arial" w:hAnsi="Arial" w:cs="Arial"/>
          <w:sz w:val="24"/>
          <w:szCs w:val="24"/>
        </w:rPr>
        <w:t xml:space="preserve"> </w:t>
      </w:r>
      <w:r w:rsidRPr="009766E3">
        <w:rPr>
          <w:rFonts w:ascii="Arial" w:hAnsi="Arial" w:cs="Arial"/>
          <w:sz w:val="24"/>
          <w:szCs w:val="24"/>
        </w:rPr>
        <w:t xml:space="preserve">the </w:t>
      </w:r>
      <w:r w:rsidRPr="009766E3">
        <w:rPr>
          <w:rFonts w:ascii="Arial" w:hAnsi="Arial" w:cs="Arial"/>
          <w:sz w:val="24"/>
          <w:szCs w:val="24"/>
          <w:u w:val="single"/>
        </w:rPr>
        <w:t>assigned reading material</w:t>
      </w:r>
      <w:r w:rsidRPr="009766E3">
        <w:rPr>
          <w:rFonts w:ascii="Arial" w:hAnsi="Arial" w:cs="Arial"/>
          <w:sz w:val="24"/>
          <w:szCs w:val="24"/>
        </w:rPr>
        <w:t xml:space="preserve"> informed this experience.</w:t>
      </w:r>
    </w:p>
    <w:p w14:paraId="108184C3" w14:textId="77777777" w:rsidR="00F20DED" w:rsidRPr="008E3743" w:rsidRDefault="00F20DED" w:rsidP="00F20DED">
      <w:pPr>
        <w:autoSpaceDE w:val="0"/>
        <w:autoSpaceDN w:val="0"/>
        <w:adjustRightInd w:val="0"/>
        <w:spacing w:after="0" w:line="240" w:lineRule="auto"/>
        <w:rPr>
          <w:rFonts w:ascii="Arial" w:hAnsi="Arial" w:cs="Arial"/>
          <w:b/>
          <w:bCs/>
          <w:sz w:val="24"/>
          <w:szCs w:val="24"/>
        </w:rPr>
      </w:pPr>
    </w:p>
    <w:p w14:paraId="53CEEA5B" w14:textId="77777777" w:rsidR="00F20DED" w:rsidRPr="009766E3" w:rsidRDefault="00F20DED" w:rsidP="00F20DED">
      <w:pPr>
        <w:autoSpaceDE w:val="0"/>
        <w:autoSpaceDN w:val="0"/>
        <w:adjustRightInd w:val="0"/>
        <w:spacing w:after="0" w:line="240" w:lineRule="auto"/>
        <w:rPr>
          <w:rFonts w:ascii="Arial" w:hAnsi="Arial" w:cs="Arial"/>
          <w:sz w:val="24"/>
          <w:szCs w:val="24"/>
          <w:u w:val="single"/>
        </w:rPr>
      </w:pPr>
      <w:r w:rsidRPr="009766E3">
        <w:rPr>
          <w:rFonts w:ascii="Arial" w:hAnsi="Arial" w:cs="Arial"/>
          <w:sz w:val="24"/>
          <w:szCs w:val="24"/>
          <w:u w:val="single"/>
        </w:rPr>
        <w:t>Key note: Students should reflect on and be prepared to discuss the following questions about the simulations during class (from their experience or reflecting on others when observing):</w:t>
      </w:r>
    </w:p>
    <w:p w14:paraId="440183C5" w14:textId="77777777" w:rsidR="00F20DED" w:rsidRDefault="00F20DED" w:rsidP="00F20DED">
      <w:pPr>
        <w:autoSpaceDE w:val="0"/>
        <w:autoSpaceDN w:val="0"/>
        <w:adjustRightInd w:val="0"/>
        <w:spacing w:after="0" w:line="240" w:lineRule="auto"/>
        <w:rPr>
          <w:rFonts w:ascii="Arial" w:hAnsi="Arial" w:cs="Arial"/>
          <w:sz w:val="24"/>
          <w:szCs w:val="24"/>
        </w:rPr>
      </w:pPr>
    </w:p>
    <w:p w14:paraId="0928E6D3" w14:textId="77777777" w:rsidR="00F20DED" w:rsidRPr="009766E3" w:rsidRDefault="00F20DED" w:rsidP="00F20DED">
      <w:pPr>
        <w:autoSpaceDE w:val="0"/>
        <w:autoSpaceDN w:val="0"/>
        <w:adjustRightInd w:val="0"/>
        <w:spacing w:after="0" w:line="240" w:lineRule="auto"/>
        <w:rPr>
          <w:rFonts w:ascii="Arial" w:hAnsi="Arial" w:cs="Arial"/>
          <w:sz w:val="24"/>
          <w:szCs w:val="24"/>
        </w:rPr>
      </w:pPr>
      <w:r w:rsidRPr="009766E3">
        <w:rPr>
          <w:rFonts w:ascii="Arial" w:hAnsi="Arial" w:cs="Arial"/>
          <w:sz w:val="24"/>
          <w:szCs w:val="24"/>
        </w:rPr>
        <w:t>1. What steps were taken to prepare for the negotiation?</w:t>
      </w:r>
    </w:p>
    <w:p w14:paraId="012BE05B" w14:textId="77777777" w:rsidR="00F20DED" w:rsidRPr="009766E3" w:rsidRDefault="00F20DED" w:rsidP="00F20DED">
      <w:pPr>
        <w:autoSpaceDE w:val="0"/>
        <w:autoSpaceDN w:val="0"/>
        <w:adjustRightInd w:val="0"/>
        <w:spacing w:after="0" w:line="240" w:lineRule="auto"/>
        <w:rPr>
          <w:rFonts w:ascii="Arial" w:hAnsi="Arial" w:cs="Arial"/>
          <w:sz w:val="24"/>
          <w:szCs w:val="24"/>
        </w:rPr>
      </w:pPr>
      <w:r w:rsidRPr="009766E3">
        <w:rPr>
          <w:rFonts w:ascii="Arial" w:hAnsi="Arial" w:cs="Arial"/>
          <w:sz w:val="24"/>
          <w:szCs w:val="24"/>
        </w:rPr>
        <w:t>2. What goals are being sought from the negotiation?</w:t>
      </w:r>
    </w:p>
    <w:p w14:paraId="0B4AC347" w14:textId="77777777" w:rsidR="00F20DED" w:rsidRPr="009766E3" w:rsidRDefault="00F20DED" w:rsidP="00F20DED">
      <w:pPr>
        <w:autoSpaceDE w:val="0"/>
        <w:autoSpaceDN w:val="0"/>
        <w:adjustRightInd w:val="0"/>
        <w:spacing w:after="0" w:line="240" w:lineRule="auto"/>
        <w:rPr>
          <w:rFonts w:ascii="Arial" w:hAnsi="Arial" w:cs="Arial"/>
          <w:sz w:val="24"/>
          <w:szCs w:val="24"/>
        </w:rPr>
      </w:pPr>
      <w:r w:rsidRPr="009766E3">
        <w:rPr>
          <w:rFonts w:ascii="Arial" w:hAnsi="Arial" w:cs="Arial"/>
          <w:sz w:val="24"/>
          <w:szCs w:val="24"/>
        </w:rPr>
        <w:t>3. What strategies are being implemented to pursue those goals?</w:t>
      </w:r>
    </w:p>
    <w:p w14:paraId="4E322175" w14:textId="77777777" w:rsidR="00F20DED" w:rsidRPr="009766E3" w:rsidRDefault="00F20DED" w:rsidP="00F20DED">
      <w:pPr>
        <w:autoSpaceDE w:val="0"/>
        <w:autoSpaceDN w:val="0"/>
        <w:adjustRightInd w:val="0"/>
        <w:spacing w:after="0" w:line="240" w:lineRule="auto"/>
        <w:rPr>
          <w:rFonts w:ascii="Arial" w:hAnsi="Arial" w:cs="Arial"/>
          <w:sz w:val="24"/>
          <w:szCs w:val="24"/>
        </w:rPr>
      </w:pPr>
      <w:r w:rsidRPr="009766E3">
        <w:rPr>
          <w:rFonts w:ascii="Arial" w:hAnsi="Arial" w:cs="Arial"/>
          <w:sz w:val="24"/>
          <w:szCs w:val="24"/>
        </w:rPr>
        <w:t>4. What are the expected results of those strategies?</w:t>
      </w:r>
    </w:p>
    <w:p w14:paraId="743A605A" w14:textId="77777777" w:rsidR="00F20DED" w:rsidRPr="009766E3" w:rsidRDefault="00F20DED" w:rsidP="00F20DED">
      <w:pPr>
        <w:autoSpaceDE w:val="0"/>
        <w:autoSpaceDN w:val="0"/>
        <w:adjustRightInd w:val="0"/>
        <w:spacing w:after="0" w:line="240" w:lineRule="auto"/>
        <w:rPr>
          <w:rFonts w:ascii="Arial" w:hAnsi="Arial" w:cs="Arial"/>
          <w:sz w:val="24"/>
          <w:szCs w:val="24"/>
        </w:rPr>
      </w:pPr>
      <w:r w:rsidRPr="009766E3">
        <w:rPr>
          <w:rFonts w:ascii="Arial" w:hAnsi="Arial" w:cs="Arial"/>
          <w:sz w:val="24"/>
          <w:szCs w:val="24"/>
        </w:rPr>
        <w:t xml:space="preserve">5. What background information related to your case was most relevant to informing your </w:t>
      </w:r>
      <w:proofErr w:type="spellStart"/>
      <w:r w:rsidRPr="009766E3">
        <w:rPr>
          <w:rFonts w:ascii="Arial" w:hAnsi="Arial" w:cs="Arial"/>
          <w:sz w:val="24"/>
          <w:szCs w:val="24"/>
        </w:rPr>
        <w:t>strategiesand</w:t>
      </w:r>
      <w:proofErr w:type="spellEnd"/>
      <w:r w:rsidRPr="009766E3">
        <w:rPr>
          <w:rFonts w:ascii="Arial" w:hAnsi="Arial" w:cs="Arial"/>
          <w:sz w:val="24"/>
          <w:szCs w:val="24"/>
        </w:rPr>
        <w:t xml:space="preserve"> why?</w:t>
      </w:r>
    </w:p>
    <w:p w14:paraId="7E8F52EE" w14:textId="77777777" w:rsidR="00F20DED" w:rsidRPr="009766E3" w:rsidRDefault="00F20DED" w:rsidP="00F20DED">
      <w:pPr>
        <w:autoSpaceDE w:val="0"/>
        <w:autoSpaceDN w:val="0"/>
        <w:adjustRightInd w:val="0"/>
        <w:spacing w:after="0" w:line="240" w:lineRule="auto"/>
        <w:rPr>
          <w:rFonts w:ascii="Arial" w:hAnsi="Arial" w:cs="Arial"/>
          <w:sz w:val="24"/>
          <w:szCs w:val="24"/>
        </w:rPr>
      </w:pPr>
      <w:r w:rsidRPr="009766E3">
        <w:rPr>
          <w:rFonts w:ascii="Arial" w:hAnsi="Arial" w:cs="Arial"/>
          <w:sz w:val="24"/>
          <w:szCs w:val="24"/>
        </w:rPr>
        <w:t>6. What knowledge from the assigned course material was most relevant to your strategy and its</w:t>
      </w:r>
      <w:r>
        <w:rPr>
          <w:rFonts w:ascii="Arial" w:hAnsi="Arial" w:cs="Arial"/>
          <w:sz w:val="24"/>
          <w:szCs w:val="24"/>
        </w:rPr>
        <w:t xml:space="preserve"> </w:t>
      </w:r>
      <w:r w:rsidRPr="009766E3">
        <w:rPr>
          <w:rFonts w:ascii="Arial" w:hAnsi="Arial" w:cs="Arial"/>
          <w:sz w:val="24"/>
          <w:szCs w:val="24"/>
        </w:rPr>
        <w:t>anticipated outcomes, and why?</w:t>
      </w:r>
    </w:p>
    <w:p w14:paraId="5B6D6693" w14:textId="77777777" w:rsidR="00F20DED" w:rsidRDefault="00F20DED" w:rsidP="00F20DED">
      <w:pPr>
        <w:autoSpaceDE w:val="0"/>
        <w:autoSpaceDN w:val="0"/>
        <w:adjustRightInd w:val="0"/>
        <w:spacing w:after="0" w:line="240" w:lineRule="auto"/>
        <w:rPr>
          <w:rFonts w:ascii="Arial" w:hAnsi="Arial" w:cs="Arial"/>
          <w:sz w:val="24"/>
          <w:szCs w:val="24"/>
        </w:rPr>
      </w:pPr>
    </w:p>
    <w:p w14:paraId="0F0507D2" w14:textId="5E529F1C" w:rsidR="00F20DED" w:rsidRDefault="00F20DED" w:rsidP="00F20DED">
      <w:pPr>
        <w:autoSpaceDE w:val="0"/>
        <w:autoSpaceDN w:val="0"/>
        <w:adjustRightInd w:val="0"/>
        <w:spacing w:after="0" w:line="240" w:lineRule="auto"/>
        <w:rPr>
          <w:rFonts w:ascii="Arial" w:hAnsi="Arial" w:cs="Arial"/>
          <w:b/>
          <w:bCs/>
          <w:sz w:val="24"/>
          <w:szCs w:val="24"/>
        </w:rPr>
      </w:pPr>
      <w:r w:rsidRPr="009766E3">
        <w:rPr>
          <w:rFonts w:ascii="Arial" w:hAnsi="Arial" w:cs="Arial"/>
          <w:b/>
          <w:bCs/>
          <w:sz w:val="24"/>
          <w:szCs w:val="24"/>
        </w:rPr>
        <w:t>Feedback (20%)</w:t>
      </w:r>
      <w:r w:rsidR="00DE4B38">
        <w:rPr>
          <w:rFonts w:ascii="Arial" w:hAnsi="Arial" w:cs="Arial"/>
          <w:b/>
          <w:bCs/>
          <w:sz w:val="24"/>
          <w:szCs w:val="24"/>
        </w:rPr>
        <w:t>, Negotiations Analysis (15%)</w:t>
      </w:r>
    </w:p>
    <w:p w14:paraId="22AECCD7" w14:textId="26F51B84" w:rsidR="00DE4B38" w:rsidRDefault="00DE4B38" w:rsidP="00F20DED">
      <w:pPr>
        <w:autoSpaceDE w:val="0"/>
        <w:autoSpaceDN w:val="0"/>
        <w:adjustRightInd w:val="0"/>
        <w:spacing w:after="0" w:line="240" w:lineRule="auto"/>
        <w:rPr>
          <w:rFonts w:ascii="Arial" w:hAnsi="Arial" w:cs="Arial"/>
          <w:b/>
          <w:bCs/>
          <w:sz w:val="24"/>
          <w:szCs w:val="24"/>
        </w:rPr>
      </w:pPr>
    </w:p>
    <w:p w14:paraId="242D4E67" w14:textId="33997CB4" w:rsidR="00DE4B38" w:rsidRPr="00DE4B38" w:rsidRDefault="00DE4B38" w:rsidP="00F20DED">
      <w:pPr>
        <w:autoSpaceDE w:val="0"/>
        <w:autoSpaceDN w:val="0"/>
        <w:adjustRightInd w:val="0"/>
        <w:spacing w:after="0" w:line="240" w:lineRule="auto"/>
        <w:rPr>
          <w:rFonts w:ascii="Arial" w:hAnsi="Arial" w:cs="Arial"/>
          <w:sz w:val="24"/>
          <w:szCs w:val="24"/>
          <w:u w:val="single"/>
        </w:rPr>
      </w:pPr>
      <w:r w:rsidRPr="00DE4B38">
        <w:rPr>
          <w:rFonts w:ascii="Arial" w:hAnsi="Arial" w:cs="Arial"/>
          <w:sz w:val="24"/>
          <w:szCs w:val="24"/>
          <w:u w:val="single"/>
        </w:rPr>
        <w:t>Feedback</w:t>
      </w:r>
    </w:p>
    <w:p w14:paraId="6394F96D" w14:textId="77777777" w:rsidR="00F20DED" w:rsidRDefault="00F20DED" w:rsidP="00F20DED">
      <w:pPr>
        <w:autoSpaceDE w:val="0"/>
        <w:autoSpaceDN w:val="0"/>
        <w:adjustRightInd w:val="0"/>
        <w:spacing w:after="0" w:line="240" w:lineRule="auto"/>
        <w:rPr>
          <w:rFonts w:ascii="Arial" w:hAnsi="Arial" w:cs="Arial"/>
          <w:sz w:val="24"/>
          <w:szCs w:val="24"/>
        </w:rPr>
      </w:pPr>
    </w:p>
    <w:p w14:paraId="03FFE169" w14:textId="3C6ADFD3" w:rsidR="00F20DED" w:rsidRDefault="00F20DED" w:rsidP="00DE4B38">
      <w:pPr>
        <w:autoSpaceDE w:val="0"/>
        <w:autoSpaceDN w:val="0"/>
        <w:adjustRightInd w:val="0"/>
        <w:spacing w:after="0" w:line="240" w:lineRule="auto"/>
        <w:rPr>
          <w:rFonts w:ascii="Arial" w:hAnsi="Arial" w:cs="Arial"/>
          <w:sz w:val="24"/>
          <w:szCs w:val="24"/>
        </w:rPr>
      </w:pPr>
      <w:r w:rsidRPr="009766E3">
        <w:rPr>
          <w:rFonts w:ascii="Arial" w:hAnsi="Arial" w:cs="Arial"/>
          <w:sz w:val="24"/>
          <w:szCs w:val="24"/>
        </w:rPr>
        <w:t>Peer feedback is worth 20% of your final grade. Students are required to provide feedback on their</w:t>
      </w:r>
      <w:r>
        <w:rPr>
          <w:rFonts w:ascii="Arial" w:hAnsi="Arial" w:cs="Arial"/>
          <w:sz w:val="24"/>
          <w:szCs w:val="24"/>
        </w:rPr>
        <w:t xml:space="preserve"> </w:t>
      </w:r>
      <w:r w:rsidRPr="009766E3">
        <w:rPr>
          <w:rFonts w:ascii="Arial" w:hAnsi="Arial" w:cs="Arial"/>
          <w:sz w:val="24"/>
          <w:szCs w:val="24"/>
        </w:rPr>
        <w:t>peers’ performance in the negotiation simulations</w:t>
      </w:r>
      <w:r w:rsidR="00DE4B38">
        <w:rPr>
          <w:rFonts w:ascii="Arial" w:hAnsi="Arial" w:cs="Arial"/>
          <w:sz w:val="24"/>
          <w:szCs w:val="24"/>
        </w:rPr>
        <w:t xml:space="preserve"> with handout sheets to be provided by the instructor in </w:t>
      </w:r>
      <w:r w:rsidRPr="009766E3">
        <w:rPr>
          <w:rFonts w:ascii="Arial" w:hAnsi="Arial" w:cs="Arial"/>
          <w:sz w:val="24"/>
          <w:szCs w:val="24"/>
        </w:rPr>
        <w:t>the form of f</w:t>
      </w:r>
      <w:r w:rsidRPr="009766E3">
        <w:rPr>
          <w:rFonts w:ascii="Arial" w:hAnsi="Arial" w:cs="Arial"/>
          <w:sz w:val="24"/>
          <w:szCs w:val="24"/>
          <w:u w:val="single"/>
        </w:rPr>
        <w:t>eedback sheet</w:t>
      </w:r>
      <w:r w:rsidRPr="009766E3">
        <w:rPr>
          <w:rFonts w:ascii="Arial" w:hAnsi="Arial" w:cs="Arial"/>
          <w:sz w:val="24"/>
          <w:szCs w:val="24"/>
        </w:rPr>
        <w:t>.</w:t>
      </w:r>
      <w:r>
        <w:rPr>
          <w:rFonts w:ascii="Arial" w:hAnsi="Arial" w:cs="Arial"/>
          <w:sz w:val="24"/>
          <w:szCs w:val="24"/>
        </w:rPr>
        <w:t xml:space="preserve"> </w:t>
      </w:r>
      <w:r w:rsidR="00DE4B38">
        <w:rPr>
          <w:rFonts w:ascii="Arial" w:hAnsi="Arial" w:cs="Arial"/>
          <w:sz w:val="24"/>
          <w:szCs w:val="24"/>
        </w:rPr>
        <w:t xml:space="preserve">The </w:t>
      </w:r>
      <w:r w:rsidRPr="009766E3">
        <w:rPr>
          <w:rFonts w:ascii="Arial" w:hAnsi="Arial" w:cs="Arial"/>
          <w:sz w:val="24"/>
          <w:szCs w:val="24"/>
        </w:rPr>
        <w:t>feedback sheet</w:t>
      </w:r>
      <w:r w:rsidR="00DE4B38">
        <w:rPr>
          <w:rFonts w:ascii="Arial" w:hAnsi="Arial" w:cs="Arial"/>
          <w:sz w:val="24"/>
          <w:szCs w:val="24"/>
        </w:rPr>
        <w:t>s</w:t>
      </w:r>
      <w:r w:rsidRPr="009766E3">
        <w:rPr>
          <w:rFonts w:ascii="Arial" w:hAnsi="Arial" w:cs="Arial"/>
          <w:sz w:val="24"/>
          <w:szCs w:val="24"/>
        </w:rPr>
        <w:t xml:space="preserve"> </w:t>
      </w:r>
      <w:r w:rsidR="00DE4B38">
        <w:rPr>
          <w:rFonts w:ascii="Arial" w:hAnsi="Arial" w:cs="Arial"/>
          <w:sz w:val="24"/>
          <w:szCs w:val="24"/>
        </w:rPr>
        <w:t>are to</w:t>
      </w:r>
      <w:r w:rsidRPr="009766E3">
        <w:rPr>
          <w:rFonts w:ascii="Arial" w:hAnsi="Arial" w:cs="Arial"/>
          <w:sz w:val="24"/>
          <w:szCs w:val="24"/>
        </w:rPr>
        <w:t xml:space="preserve"> submitted to</w:t>
      </w:r>
      <w:r w:rsidR="00DE4B38">
        <w:rPr>
          <w:rFonts w:ascii="Arial" w:hAnsi="Arial" w:cs="Arial"/>
          <w:sz w:val="24"/>
          <w:szCs w:val="24"/>
        </w:rPr>
        <w:t xml:space="preserve"> the instructor answering the questions asked,</w:t>
      </w:r>
      <w:r w:rsidRPr="009766E3">
        <w:rPr>
          <w:rFonts w:ascii="Arial" w:hAnsi="Arial" w:cs="Arial"/>
          <w:sz w:val="24"/>
          <w:szCs w:val="24"/>
        </w:rPr>
        <w:t xml:space="preserve"> </w:t>
      </w:r>
      <w:r w:rsidRPr="009766E3">
        <w:rPr>
          <w:rFonts w:ascii="Arial" w:hAnsi="Arial" w:cs="Arial"/>
          <w:sz w:val="24"/>
          <w:szCs w:val="24"/>
          <w:u w:val="single"/>
        </w:rPr>
        <w:t xml:space="preserve">exactly 24 hours after the simulation has </w:t>
      </w:r>
      <w:proofErr w:type="gramStart"/>
      <w:r w:rsidRPr="009766E3">
        <w:rPr>
          <w:rFonts w:ascii="Arial" w:hAnsi="Arial" w:cs="Arial"/>
          <w:sz w:val="24"/>
          <w:szCs w:val="24"/>
          <w:u w:val="single"/>
        </w:rPr>
        <w:t>ended</w:t>
      </w:r>
      <w:r w:rsidRPr="009766E3">
        <w:rPr>
          <w:rFonts w:ascii="Arial" w:hAnsi="Arial" w:cs="Arial"/>
          <w:sz w:val="24"/>
          <w:szCs w:val="24"/>
        </w:rPr>
        <w:t>.</w:t>
      </w:r>
      <w:proofErr w:type="spellStart"/>
      <w:r w:rsidRPr="009766E3">
        <w:rPr>
          <w:rFonts w:ascii="Arial" w:hAnsi="Arial" w:cs="Arial"/>
          <w:sz w:val="24"/>
          <w:szCs w:val="24"/>
        </w:rPr>
        <w:t>T</w:t>
      </w:r>
      <w:proofErr w:type="gramEnd"/>
      <w:r w:rsidR="00DE4B38">
        <w:rPr>
          <w:rFonts w:ascii="Arial" w:hAnsi="Arial" w:cs="Arial"/>
          <w:sz w:val="24"/>
          <w:szCs w:val="24"/>
        </w:rPr>
        <w:t xml:space="preserve"> </w:t>
      </w:r>
      <w:r w:rsidRPr="009766E3">
        <w:rPr>
          <w:rFonts w:ascii="Arial" w:hAnsi="Arial" w:cs="Arial"/>
          <w:sz w:val="24"/>
          <w:szCs w:val="24"/>
        </w:rPr>
        <w:t>h</w:t>
      </w:r>
      <w:r w:rsidR="00DE4B38">
        <w:rPr>
          <w:rFonts w:ascii="Arial" w:hAnsi="Arial" w:cs="Arial"/>
          <w:sz w:val="24"/>
          <w:szCs w:val="24"/>
        </w:rPr>
        <w:t>e</w:t>
      </w:r>
      <w:proofErr w:type="spellEnd"/>
      <w:r w:rsidRPr="009766E3">
        <w:rPr>
          <w:rFonts w:ascii="Arial" w:hAnsi="Arial" w:cs="Arial"/>
          <w:sz w:val="24"/>
          <w:szCs w:val="24"/>
        </w:rPr>
        <w:t xml:space="preserve"> document</w:t>
      </w:r>
      <w:r w:rsidR="00DE4B38">
        <w:rPr>
          <w:rFonts w:ascii="Arial" w:hAnsi="Arial" w:cs="Arial"/>
          <w:sz w:val="24"/>
          <w:szCs w:val="24"/>
        </w:rPr>
        <w:t>(s)</w:t>
      </w:r>
      <w:r w:rsidRPr="009766E3">
        <w:rPr>
          <w:rFonts w:ascii="Arial" w:hAnsi="Arial" w:cs="Arial"/>
          <w:sz w:val="24"/>
          <w:szCs w:val="24"/>
        </w:rPr>
        <w:t xml:space="preserve"> is</w:t>
      </w:r>
      <w:r w:rsidR="00DE4B38">
        <w:rPr>
          <w:rFonts w:ascii="Arial" w:hAnsi="Arial" w:cs="Arial"/>
          <w:sz w:val="24"/>
          <w:szCs w:val="24"/>
        </w:rPr>
        <w:t>/are</w:t>
      </w:r>
      <w:r w:rsidRPr="009766E3">
        <w:rPr>
          <w:rFonts w:ascii="Arial" w:hAnsi="Arial" w:cs="Arial"/>
          <w:sz w:val="24"/>
          <w:szCs w:val="24"/>
        </w:rPr>
        <w:t xml:space="preserve"> to be </w:t>
      </w:r>
      <w:r w:rsidRPr="009766E3">
        <w:rPr>
          <w:rFonts w:ascii="Arial" w:hAnsi="Arial" w:cs="Arial"/>
          <w:b/>
          <w:bCs/>
          <w:sz w:val="24"/>
          <w:szCs w:val="24"/>
        </w:rPr>
        <w:t>no more than one page, double-spaced</w:t>
      </w:r>
      <w:r w:rsidR="00DE4B38">
        <w:rPr>
          <w:rFonts w:ascii="Arial" w:hAnsi="Arial" w:cs="Arial"/>
          <w:b/>
          <w:bCs/>
          <w:sz w:val="24"/>
          <w:szCs w:val="24"/>
        </w:rPr>
        <w:t xml:space="preserve">, </w:t>
      </w:r>
      <w:r w:rsidR="00DE4B38">
        <w:rPr>
          <w:rFonts w:ascii="Arial" w:hAnsi="Arial" w:cs="Arial"/>
          <w:sz w:val="24"/>
          <w:szCs w:val="24"/>
        </w:rPr>
        <w:t>as per the questions on the sheets.</w:t>
      </w:r>
    </w:p>
    <w:p w14:paraId="5E808B3B" w14:textId="77777777" w:rsidR="00DE4B38" w:rsidRPr="00DE4B38" w:rsidRDefault="00DE4B38" w:rsidP="00DE4B38">
      <w:pPr>
        <w:autoSpaceDE w:val="0"/>
        <w:autoSpaceDN w:val="0"/>
        <w:adjustRightInd w:val="0"/>
        <w:spacing w:after="0" w:line="240" w:lineRule="auto"/>
        <w:rPr>
          <w:rFonts w:ascii="Arial" w:hAnsi="Arial" w:cs="Arial"/>
          <w:sz w:val="24"/>
          <w:szCs w:val="24"/>
        </w:rPr>
      </w:pPr>
    </w:p>
    <w:p w14:paraId="3E35900C" w14:textId="77777777" w:rsidR="00F20DED" w:rsidRPr="008E3743" w:rsidRDefault="00F20DED" w:rsidP="00F20DED">
      <w:pPr>
        <w:autoSpaceDE w:val="0"/>
        <w:autoSpaceDN w:val="0"/>
        <w:adjustRightInd w:val="0"/>
        <w:spacing w:after="0" w:line="240" w:lineRule="auto"/>
        <w:rPr>
          <w:rFonts w:ascii="Arial" w:hAnsi="Arial" w:cs="Arial"/>
          <w:b/>
          <w:bCs/>
          <w:sz w:val="24"/>
          <w:szCs w:val="24"/>
        </w:rPr>
      </w:pPr>
    </w:p>
    <w:p w14:paraId="11A9B199" w14:textId="21166D5B" w:rsidR="00F20DED" w:rsidRPr="00DE4B38" w:rsidRDefault="00F20DED" w:rsidP="00F20DED">
      <w:pPr>
        <w:autoSpaceDE w:val="0"/>
        <w:autoSpaceDN w:val="0"/>
        <w:adjustRightInd w:val="0"/>
        <w:spacing w:after="0" w:line="240" w:lineRule="auto"/>
        <w:rPr>
          <w:rFonts w:ascii="Arial" w:hAnsi="Arial" w:cs="Arial"/>
          <w:sz w:val="24"/>
          <w:szCs w:val="24"/>
          <w:u w:val="single"/>
        </w:rPr>
      </w:pPr>
      <w:r w:rsidRPr="00DE4B38">
        <w:rPr>
          <w:rFonts w:ascii="Arial" w:hAnsi="Arial" w:cs="Arial"/>
          <w:sz w:val="24"/>
          <w:szCs w:val="24"/>
          <w:u w:val="single"/>
        </w:rPr>
        <w:t xml:space="preserve">Negotiation Analysis </w:t>
      </w:r>
    </w:p>
    <w:p w14:paraId="746E0962" w14:textId="77777777" w:rsidR="00DE4B38" w:rsidRPr="00F529B3" w:rsidRDefault="00DE4B38" w:rsidP="00F20DED">
      <w:pPr>
        <w:autoSpaceDE w:val="0"/>
        <w:autoSpaceDN w:val="0"/>
        <w:adjustRightInd w:val="0"/>
        <w:spacing w:after="0" w:line="240" w:lineRule="auto"/>
        <w:rPr>
          <w:rFonts w:ascii="Arial" w:hAnsi="Arial" w:cs="Arial"/>
          <w:b/>
          <w:bCs/>
          <w:sz w:val="24"/>
          <w:szCs w:val="24"/>
        </w:rPr>
      </w:pPr>
    </w:p>
    <w:p w14:paraId="0A3292F8" w14:textId="0E92DC42" w:rsidR="00F20DED" w:rsidRDefault="00DE4B38" w:rsidP="00DE4B3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above feedback sheets will also ask you to analyze negotiation techniques used or could have been used not just observe the negotiations exercise. </w:t>
      </w:r>
      <w:r w:rsidR="00F20DED" w:rsidRPr="00F529B3">
        <w:rPr>
          <w:rFonts w:ascii="Arial" w:hAnsi="Arial" w:cs="Arial"/>
          <w:sz w:val="24"/>
          <w:szCs w:val="24"/>
        </w:rPr>
        <w:t xml:space="preserve">The negotiation analysis is worth 15% of your final grade. </w:t>
      </w:r>
    </w:p>
    <w:p w14:paraId="33188D92" w14:textId="77777777" w:rsidR="00DE4B38" w:rsidRPr="00F529B3" w:rsidRDefault="00DE4B38" w:rsidP="00DE4B38">
      <w:pPr>
        <w:autoSpaceDE w:val="0"/>
        <w:autoSpaceDN w:val="0"/>
        <w:adjustRightInd w:val="0"/>
        <w:spacing w:after="0" w:line="240" w:lineRule="auto"/>
        <w:rPr>
          <w:rFonts w:ascii="Arial" w:hAnsi="Arial" w:cs="Arial"/>
          <w:b/>
          <w:bCs/>
          <w:sz w:val="32"/>
          <w:szCs w:val="32"/>
        </w:rPr>
      </w:pPr>
    </w:p>
    <w:p w14:paraId="513CD789" w14:textId="77777777" w:rsidR="00F20DED" w:rsidRPr="00F529B3" w:rsidRDefault="00F20DED" w:rsidP="00F20DED">
      <w:pPr>
        <w:autoSpaceDE w:val="0"/>
        <w:autoSpaceDN w:val="0"/>
        <w:adjustRightInd w:val="0"/>
        <w:spacing w:after="0" w:line="240" w:lineRule="auto"/>
        <w:rPr>
          <w:rFonts w:ascii="Arial" w:hAnsi="Arial" w:cs="Arial"/>
          <w:b/>
          <w:bCs/>
          <w:sz w:val="24"/>
          <w:szCs w:val="24"/>
        </w:rPr>
      </w:pPr>
      <w:r w:rsidRPr="00F529B3">
        <w:rPr>
          <w:rFonts w:ascii="Arial" w:hAnsi="Arial" w:cs="Arial"/>
          <w:b/>
          <w:bCs/>
          <w:sz w:val="24"/>
          <w:szCs w:val="24"/>
        </w:rPr>
        <w:t>Final Report (35%)</w:t>
      </w:r>
    </w:p>
    <w:p w14:paraId="0BCE3E32" w14:textId="77777777" w:rsidR="00DE4B38" w:rsidRDefault="00DE4B38" w:rsidP="00F20DED">
      <w:pPr>
        <w:autoSpaceDE w:val="0"/>
        <w:autoSpaceDN w:val="0"/>
        <w:adjustRightInd w:val="0"/>
        <w:spacing w:after="0" w:line="240" w:lineRule="auto"/>
        <w:rPr>
          <w:rFonts w:ascii="Arial" w:hAnsi="Arial" w:cs="Arial"/>
          <w:sz w:val="24"/>
          <w:szCs w:val="24"/>
        </w:rPr>
      </w:pPr>
    </w:p>
    <w:p w14:paraId="06AEA3E9" w14:textId="50FA6C12" w:rsidR="00F20DED" w:rsidRPr="00F529B3" w:rsidRDefault="00F20DED" w:rsidP="00F20DED">
      <w:pPr>
        <w:autoSpaceDE w:val="0"/>
        <w:autoSpaceDN w:val="0"/>
        <w:adjustRightInd w:val="0"/>
        <w:spacing w:after="0" w:line="240" w:lineRule="auto"/>
        <w:rPr>
          <w:rFonts w:ascii="Arial" w:hAnsi="Arial" w:cs="Arial"/>
          <w:sz w:val="24"/>
          <w:szCs w:val="24"/>
        </w:rPr>
      </w:pPr>
      <w:r w:rsidRPr="00F529B3">
        <w:rPr>
          <w:rFonts w:ascii="Arial" w:hAnsi="Arial" w:cs="Arial"/>
          <w:sz w:val="24"/>
          <w:szCs w:val="24"/>
        </w:rPr>
        <w:t>The final report is worth 35% of your final grade. The report will involve reflecting on what you learned</w:t>
      </w:r>
      <w:r>
        <w:rPr>
          <w:rFonts w:ascii="Arial" w:hAnsi="Arial" w:cs="Arial"/>
          <w:sz w:val="24"/>
          <w:szCs w:val="24"/>
        </w:rPr>
        <w:t xml:space="preserve"> </w:t>
      </w:r>
      <w:r w:rsidRPr="00F529B3">
        <w:rPr>
          <w:rFonts w:ascii="Arial" w:hAnsi="Arial" w:cs="Arial"/>
          <w:sz w:val="24"/>
          <w:szCs w:val="24"/>
        </w:rPr>
        <w:t xml:space="preserve">throughout the course. The entire report will be </w:t>
      </w:r>
      <w:r w:rsidR="00DE4B38">
        <w:rPr>
          <w:rFonts w:ascii="Arial" w:hAnsi="Arial" w:cs="Arial"/>
          <w:sz w:val="24"/>
          <w:szCs w:val="24"/>
        </w:rPr>
        <w:t>NO MORE THAN</w:t>
      </w:r>
      <w:r w:rsidRPr="00F529B3">
        <w:rPr>
          <w:rFonts w:ascii="Arial" w:hAnsi="Arial" w:cs="Arial"/>
          <w:sz w:val="24"/>
          <w:szCs w:val="24"/>
        </w:rPr>
        <w:t xml:space="preserve"> 15 double-spaced pages, including the</w:t>
      </w:r>
      <w:r>
        <w:rPr>
          <w:rFonts w:ascii="Arial" w:hAnsi="Arial" w:cs="Arial"/>
          <w:sz w:val="24"/>
          <w:szCs w:val="24"/>
        </w:rPr>
        <w:t xml:space="preserve"> </w:t>
      </w:r>
      <w:r w:rsidRPr="00F529B3">
        <w:rPr>
          <w:rFonts w:ascii="Arial" w:hAnsi="Arial" w:cs="Arial"/>
          <w:sz w:val="24"/>
          <w:szCs w:val="24"/>
        </w:rPr>
        <w:t xml:space="preserve">cover page and references. Students are being asked to write approximately one page on </w:t>
      </w:r>
      <w:r w:rsidR="00DE4B38">
        <w:rPr>
          <w:rFonts w:ascii="Arial" w:hAnsi="Arial" w:cs="Arial"/>
          <w:sz w:val="24"/>
          <w:szCs w:val="24"/>
        </w:rPr>
        <w:t xml:space="preserve">the themes and </w:t>
      </w:r>
      <w:proofErr w:type="gramStart"/>
      <w:r w:rsidR="00DE4B38">
        <w:rPr>
          <w:rFonts w:ascii="Arial" w:hAnsi="Arial" w:cs="Arial"/>
          <w:sz w:val="24"/>
          <w:szCs w:val="24"/>
        </w:rPr>
        <w:t>handouts  presented</w:t>
      </w:r>
      <w:proofErr w:type="gramEnd"/>
      <w:r w:rsidR="00DE4B38">
        <w:rPr>
          <w:rFonts w:ascii="Arial" w:hAnsi="Arial" w:cs="Arial"/>
          <w:sz w:val="24"/>
          <w:szCs w:val="24"/>
        </w:rPr>
        <w:t xml:space="preserve"> in each lecture plus the Practical Negotiations To Use During Negotiation Handout.</w:t>
      </w:r>
    </w:p>
    <w:p w14:paraId="74D2C60F" w14:textId="77777777" w:rsidR="00F20DED" w:rsidRDefault="00F20DED" w:rsidP="00F20DED">
      <w:pPr>
        <w:autoSpaceDE w:val="0"/>
        <w:autoSpaceDN w:val="0"/>
        <w:adjustRightInd w:val="0"/>
        <w:spacing w:after="0" w:line="240" w:lineRule="auto"/>
        <w:rPr>
          <w:rFonts w:ascii="Arial" w:hAnsi="Arial" w:cs="Arial"/>
          <w:sz w:val="24"/>
          <w:szCs w:val="24"/>
        </w:rPr>
      </w:pPr>
    </w:p>
    <w:p w14:paraId="5030DD93" w14:textId="77777777" w:rsidR="00DE4B38" w:rsidRDefault="00DE4B38" w:rsidP="00F20DED">
      <w:pPr>
        <w:autoSpaceDE w:val="0"/>
        <w:autoSpaceDN w:val="0"/>
        <w:adjustRightInd w:val="0"/>
        <w:spacing w:after="0" w:line="240" w:lineRule="auto"/>
        <w:rPr>
          <w:rFonts w:ascii="Arial" w:hAnsi="Arial" w:cs="Arial"/>
          <w:sz w:val="24"/>
          <w:szCs w:val="24"/>
        </w:rPr>
      </w:pPr>
    </w:p>
    <w:p w14:paraId="71E00BF2" w14:textId="3B373674" w:rsidR="00DE4B38" w:rsidRDefault="00F20DED" w:rsidP="00F20DED">
      <w:pPr>
        <w:autoSpaceDE w:val="0"/>
        <w:autoSpaceDN w:val="0"/>
        <w:adjustRightInd w:val="0"/>
        <w:spacing w:after="0" w:line="240" w:lineRule="auto"/>
        <w:rPr>
          <w:rFonts w:ascii="Arial" w:hAnsi="Arial" w:cs="Arial"/>
          <w:sz w:val="24"/>
          <w:szCs w:val="24"/>
        </w:rPr>
      </w:pPr>
      <w:r w:rsidRPr="00F529B3">
        <w:rPr>
          <w:rFonts w:ascii="Arial" w:hAnsi="Arial" w:cs="Arial"/>
          <w:sz w:val="24"/>
          <w:szCs w:val="24"/>
        </w:rPr>
        <w:lastRenderedPageBreak/>
        <w:t>For each theme, you are asked to discuss</w:t>
      </w:r>
      <w:r w:rsidR="00DE4B38">
        <w:rPr>
          <w:rFonts w:ascii="Arial" w:hAnsi="Arial" w:cs="Arial"/>
          <w:sz w:val="24"/>
          <w:szCs w:val="24"/>
        </w:rPr>
        <w:t>:</w:t>
      </w:r>
    </w:p>
    <w:p w14:paraId="1D9D9F50" w14:textId="77777777" w:rsidR="00DE4B38" w:rsidRDefault="00DE4B38" w:rsidP="00F20DED">
      <w:pPr>
        <w:autoSpaceDE w:val="0"/>
        <w:autoSpaceDN w:val="0"/>
        <w:adjustRightInd w:val="0"/>
        <w:spacing w:after="0" w:line="240" w:lineRule="auto"/>
        <w:rPr>
          <w:rFonts w:ascii="Arial" w:hAnsi="Arial" w:cs="Arial"/>
          <w:sz w:val="24"/>
          <w:szCs w:val="24"/>
        </w:rPr>
      </w:pPr>
    </w:p>
    <w:p w14:paraId="5FB70BC6" w14:textId="77777777" w:rsidR="00DE4B38" w:rsidRDefault="00F20DED" w:rsidP="00F20DED">
      <w:pPr>
        <w:autoSpaceDE w:val="0"/>
        <w:autoSpaceDN w:val="0"/>
        <w:adjustRightInd w:val="0"/>
        <w:spacing w:after="0" w:line="240" w:lineRule="auto"/>
        <w:rPr>
          <w:rFonts w:ascii="Arial" w:hAnsi="Arial" w:cs="Arial"/>
          <w:sz w:val="24"/>
          <w:szCs w:val="24"/>
        </w:rPr>
      </w:pPr>
      <w:r w:rsidRPr="00F529B3">
        <w:rPr>
          <w:rFonts w:ascii="Arial" w:hAnsi="Arial" w:cs="Arial"/>
          <w:sz w:val="24"/>
          <w:szCs w:val="24"/>
        </w:rPr>
        <w:t xml:space="preserve">1) what) you learned from the readings; </w:t>
      </w:r>
    </w:p>
    <w:p w14:paraId="1BD702B7" w14:textId="77777777" w:rsidR="00DE4B38" w:rsidRDefault="00F20DED" w:rsidP="00F20DED">
      <w:pPr>
        <w:autoSpaceDE w:val="0"/>
        <w:autoSpaceDN w:val="0"/>
        <w:adjustRightInd w:val="0"/>
        <w:spacing w:after="0" w:line="240" w:lineRule="auto"/>
        <w:rPr>
          <w:rFonts w:ascii="Arial" w:hAnsi="Arial" w:cs="Arial"/>
          <w:sz w:val="24"/>
          <w:szCs w:val="24"/>
        </w:rPr>
      </w:pPr>
      <w:r w:rsidRPr="00F529B3">
        <w:rPr>
          <w:rFonts w:ascii="Arial" w:hAnsi="Arial" w:cs="Arial"/>
          <w:sz w:val="24"/>
          <w:szCs w:val="24"/>
        </w:rPr>
        <w:t>2) what you learned</w:t>
      </w:r>
      <w:r>
        <w:rPr>
          <w:rFonts w:ascii="Arial" w:hAnsi="Arial" w:cs="Arial"/>
          <w:sz w:val="24"/>
          <w:szCs w:val="24"/>
        </w:rPr>
        <w:t xml:space="preserve"> </w:t>
      </w:r>
      <w:r w:rsidRPr="00F529B3">
        <w:rPr>
          <w:rFonts w:ascii="Arial" w:hAnsi="Arial" w:cs="Arial"/>
          <w:sz w:val="24"/>
          <w:szCs w:val="24"/>
        </w:rPr>
        <w:t xml:space="preserve">from applicable class exercise </w:t>
      </w:r>
      <w:r w:rsidR="00DE4B38">
        <w:rPr>
          <w:rFonts w:ascii="Arial" w:hAnsi="Arial" w:cs="Arial"/>
          <w:sz w:val="24"/>
          <w:szCs w:val="24"/>
        </w:rPr>
        <w:t>or class discussion related to that theme;</w:t>
      </w:r>
    </w:p>
    <w:p w14:paraId="34EE4030" w14:textId="77777777" w:rsidR="00DE4B38" w:rsidRDefault="00F20DED" w:rsidP="00F20DED">
      <w:pPr>
        <w:autoSpaceDE w:val="0"/>
        <w:autoSpaceDN w:val="0"/>
        <w:adjustRightInd w:val="0"/>
        <w:spacing w:after="0" w:line="240" w:lineRule="auto"/>
        <w:rPr>
          <w:rFonts w:ascii="Arial" w:hAnsi="Arial" w:cs="Arial"/>
          <w:sz w:val="24"/>
          <w:szCs w:val="24"/>
        </w:rPr>
      </w:pPr>
      <w:r w:rsidRPr="00F529B3">
        <w:rPr>
          <w:rFonts w:ascii="Arial" w:hAnsi="Arial" w:cs="Arial"/>
          <w:sz w:val="24"/>
          <w:szCs w:val="24"/>
        </w:rPr>
        <w:t>3) what you learned from the peer</w:t>
      </w:r>
      <w:r>
        <w:rPr>
          <w:rFonts w:ascii="Arial" w:hAnsi="Arial" w:cs="Arial"/>
          <w:sz w:val="24"/>
          <w:szCs w:val="24"/>
        </w:rPr>
        <w:t xml:space="preserve"> </w:t>
      </w:r>
      <w:r w:rsidRPr="00F529B3">
        <w:rPr>
          <w:rFonts w:ascii="Arial" w:hAnsi="Arial" w:cs="Arial"/>
          <w:sz w:val="24"/>
          <w:szCs w:val="24"/>
        </w:rPr>
        <w:t xml:space="preserve">feedback </w:t>
      </w:r>
      <w:proofErr w:type="gramStart"/>
      <w:r w:rsidRPr="00F529B3">
        <w:rPr>
          <w:rFonts w:ascii="Arial" w:hAnsi="Arial" w:cs="Arial"/>
          <w:sz w:val="24"/>
          <w:szCs w:val="24"/>
        </w:rPr>
        <w:t>sheet</w:t>
      </w:r>
      <w:r w:rsidR="00DE4B38">
        <w:rPr>
          <w:rFonts w:ascii="Arial" w:hAnsi="Arial" w:cs="Arial"/>
          <w:sz w:val="24"/>
          <w:szCs w:val="24"/>
        </w:rPr>
        <w:t>s  matching</w:t>
      </w:r>
      <w:proofErr w:type="gramEnd"/>
      <w:r w:rsidR="00DE4B38">
        <w:rPr>
          <w:rFonts w:ascii="Arial" w:hAnsi="Arial" w:cs="Arial"/>
          <w:sz w:val="24"/>
          <w:szCs w:val="24"/>
        </w:rPr>
        <w:t xml:space="preserve"> those </w:t>
      </w:r>
      <w:proofErr w:type="spellStart"/>
      <w:r w:rsidR="00DE4B38">
        <w:rPr>
          <w:rFonts w:ascii="Arial" w:hAnsi="Arial" w:cs="Arial"/>
          <w:sz w:val="24"/>
          <w:szCs w:val="24"/>
        </w:rPr>
        <w:t>themses</w:t>
      </w:r>
      <w:proofErr w:type="spellEnd"/>
      <w:r w:rsidRPr="00F529B3">
        <w:rPr>
          <w:rFonts w:ascii="Arial" w:hAnsi="Arial" w:cs="Arial"/>
          <w:sz w:val="24"/>
          <w:szCs w:val="24"/>
        </w:rPr>
        <w:t xml:space="preserve">. </w:t>
      </w:r>
    </w:p>
    <w:p w14:paraId="1CC811B2" w14:textId="77777777" w:rsidR="00DE4B38" w:rsidRDefault="00DE4B38" w:rsidP="00F20DED">
      <w:pPr>
        <w:autoSpaceDE w:val="0"/>
        <w:autoSpaceDN w:val="0"/>
        <w:adjustRightInd w:val="0"/>
        <w:spacing w:after="0" w:line="240" w:lineRule="auto"/>
        <w:rPr>
          <w:rFonts w:ascii="Arial" w:hAnsi="Arial" w:cs="Arial"/>
          <w:sz w:val="24"/>
          <w:szCs w:val="24"/>
        </w:rPr>
      </w:pPr>
    </w:p>
    <w:p w14:paraId="550511ED" w14:textId="33213A58" w:rsidR="00F20DED" w:rsidRDefault="00F20DED" w:rsidP="00F20DED">
      <w:pPr>
        <w:autoSpaceDE w:val="0"/>
        <w:autoSpaceDN w:val="0"/>
        <w:adjustRightInd w:val="0"/>
        <w:spacing w:after="0" w:line="240" w:lineRule="auto"/>
        <w:rPr>
          <w:rFonts w:ascii="Arial" w:hAnsi="Arial" w:cs="Arial"/>
          <w:sz w:val="24"/>
          <w:szCs w:val="24"/>
        </w:rPr>
      </w:pPr>
      <w:r w:rsidRPr="00F529B3">
        <w:rPr>
          <w:rFonts w:ascii="Arial" w:hAnsi="Arial" w:cs="Arial"/>
          <w:sz w:val="24"/>
          <w:szCs w:val="24"/>
        </w:rPr>
        <w:t xml:space="preserve">Students are also asked to have an introduction and conclusion to the report. </w:t>
      </w:r>
    </w:p>
    <w:p w14:paraId="3E8DA144" w14:textId="77777777" w:rsidR="00F20DED" w:rsidRDefault="00F20DED" w:rsidP="00F20DED">
      <w:pPr>
        <w:autoSpaceDE w:val="0"/>
        <w:autoSpaceDN w:val="0"/>
        <w:adjustRightInd w:val="0"/>
        <w:spacing w:after="0" w:line="240" w:lineRule="auto"/>
        <w:rPr>
          <w:rFonts w:ascii="Arial" w:hAnsi="Arial" w:cs="Arial"/>
          <w:sz w:val="24"/>
          <w:szCs w:val="24"/>
        </w:rPr>
      </w:pPr>
    </w:p>
    <w:p w14:paraId="5E97B74F" w14:textId="08E477A4" w:rsidR="00F20DED" w:rsidRPr="00F529B3" w:rsidRDefault="00F20DED" w:rsidP="00F20DED">
      <w:pPr>
        <w:autoSpaceDE w:val="0"/>
        <w:autoSpaceDN w:val="0"/>
        <w:adjustRightInd w:val="0"/>
        <w:spacing w:after="0" w:line="240" w:lineRule="auto"/>
        <w:rPr>
          <w:rFonts w:ascii="Arial" w:hAnsi="Arial" w:cs="Arial"/>
          <w:sz w:val="24"/>
          <w:szCs w:val="24"/>
        </w:rPr>
      </w:pPr>
      <w:r w:rsidRPr="00F529B3">
        <w:rPr>
          <w:rFonts w:ascii="Arial" w:hAnsi="Arial" w:cs="Arial"/>
          <w:sz w:val="24"/>
          <w:szCs w:val="24"/>
        </w:rPr>
        <w:t>In</w:t>
      </w:r>
      <w:r>
        <w:rPr>
          <w:rFonts w:ascii="Arial" w:hAnsi="Arial" w:cs="Arial"/>
          <w:sz w:val="24"/>
          <w:szCs w:val="24"/>
        </w:rPr>
        <w:t xml:space="preserve"> </w:t>
      </w:r>
      <w:r w:rsidRPr="00F529B3">
        <w:rPr>
          <w:rFonts w:ascii="Arial" w:hAnsi="Arial" w:cs="Arial"/>
          <w:sz w:val="24"/>
          <w:szCs w:val="24"/>
        </w:rPr>
        <w:t>addition to providing a summary of what was learned throughout the course, the conclusion</w:t>
      </w:r>
      <w:r>
        <w:rPr>
          <w:rFonts w:ascii="Arial" w:hAnsi="Arial" w:cs="Arial"/>
          <w:sz w:val="24"/>
          <w:szCs w:val="24"/>
        </w:rPr>
        <w:t xml:space="preserve"> will </w:t>
      </w:r>
      <w:r w:rsidRPr="00F529B3">
        <w:rPr>
          <w:rFonts w:ascii="Arial" w:hAnsi="Arial" w:cs="Arial"/>
          <w:sz w:val="24"/>
          <w:szCs w:val="24"/>
        </w:rPr>
        <w:t xml:space="preserve">include insights </w:t>
      </w:r>
      <w:r>
        <w:rPr>
          <w:rFonts w:ascii="Arial" w:hAnsi="Arial" w:cs="Arial"/>
          <w:sz w:val="24"/>
          <w:szCs w:val="24"/>
        </w:rPr>
        <w:t>as to</w:t>
      </w:r>
      <w:r w:rsidRPr="00F529B3">
        <w:rPr>
          <w:rFonts w:ascii="Arial" w:hAnsi="Arial" w:cs="Arial"/>
          <w:sz w:val="24"/>
          <w:szCs w:val="24"/>
        </w:rPr>
        <w:t xml:space="preserve"> whether </w:t>
      </w:r>
      <w:r>
        <w:rPr>
          <w:rFonts w:ascii="Arial" w:hAnsi="Arial" w:cs="Arial"/>
          <w:sz w:val="24"/>
          <w:szCs w:val="24"/>
        </w:rPr>
        <w:t xml:space="preserve">one can come up with </w:t>
      </w:r>
      <w:proofErr w:type="gramStart"/>
      <w:r>
        <w:rPr>
          <w:rFonts w:ascii="Arial" w:hAnsi="Arial" w:cs="Arial"/>
          <w:sz w:val="24"/>
          <w:szCs w:val="24"/>
        </w:rPr>
        <w:t>effective  best</w:t>
      </w:r>
      <w:proofErr w:type="gramEnd"/>
      <w:r>
        <w:rPr>
          <w:rFonts w:ascii="Arial" w:hAnsi="Arial" w:cs="Arial"/>
          <w:sz w:val="24"/>
          <w:szCs w:val="24"/>
        </w:rPr>
        <w:t xml:space="preserve"> negotiation practices</w:t>
      </w:r>
      <w:r w:rsidR="00DE4B38">
        <w:rPr>
          <w:rFonts w:ascii="Arial" w:hAnsi="Arial" w:cs="Arial"/>
          <w:sz w:val="24"/>
          <w:szCs w:val="24"/>
        </w:rPr>
        <w:t>.</w:t>
      </w:r>
    </w:p>
    <w:p w14:paraId="7D6047B5" w14:textId="77777777" w:rsidR="00F20DED" w:rsidRDefault="00F20DED" w:rsidP="00F20DED">
      <w:pPr>
        <w:autoSpaceDE w:val="0"/>
        <w:autoSpaceDN w:val="0"/>
        <w:adjustRightInd w:val="0"/>
        <w:spacing w:after="0" w:line="240" w:lineRule="auto"/>
        <w:rPr>
          <w:rFonts w:ascii="Arial" w:hAnsi="Arial" w:cs="Arial"/>
          <w:sz w:val="24"/>
          <w:szCs w:val="24"/>
        </w:rPr>
      </w:pPr>
    </w:p>
    <w:p w14:paraId="52860361" w14:textId="77777777" w:rsidR="00310552" w:rsidRDefault="00F20DED" w:rsidP="00F20DED">
      <w:pPr>
        <w:autoSpaceDE w:val="0"/>
        <w:autoSpaceDN w:val="0"/>
        <w:adjustRightInd w:val="0"/>
        <w:spacing w:after="0" w:line="240" w:lineRule="auto"/>
        <w:rPr>
          <w:rFonts w:ascii="Arial" w:hAnsi="Arial" w:cs="Arial"/>
          <w:sz w:val="24"/>
          <w:szCs w:val="24"/>
        </w:rPr>
      </w:pPr>
      <w:r>
        <w:rPr>
          <w:rFonts w:ascii="Arial" w:hAnsi="Arial" w:cs="Arial"/>
          <w:sz w:val="24"/>
          <w:szCs w:val="24"/>
        </w:rPr>
        <w:t>S</w:t>
      </w:r>
      <w:r w:rsidRPr="00F529B3">
        <w:rPr>
          <w:rFonts w:ascii="Arial" w:hAnsi="Arial" w:cs="Arial"/>
          <w:sz w:val="24"/>
          <w:szCs w:val="24"/>
        </w:rPr>
        <w:t>tudents should be aware that this document</w:t>
      </w:r>
      <w:r>
        <w:rPr>
          <w:rFonts w:ascii="Arial" w:hAnsi="Arial" w:cs="Arial"/>
          <w:sz w:val="24"/>
          <w:szCs w:val="24"/>
        </w:rPr>
        <w:t xml:space="preserve"> </w:t>
      </w:r>
      <w:r w:rsidRPr="00F529B3">
        <w:rPr>
          <w:rFonts w:ascii="Arial" w:hAnsi="Arial" w:cs="Arial"/>
          <w:sz w:val="24"/>
          <w:szCs w:val="24"/>
        </w:rPr>
        <w:t>is a</w:t>
      </w:r>
      <w:r>
        <w:rPr>
          <w:rFonts w:ascii="Arial" w:hAnsi="Arial" w:cs="Arial"/>
          <w:sz w:val="24"/>
          <w:szCs w:val="24"/>
        </w:rPr>
        <w:t xml:space="preserve"> crucial guide when</w:t>
      </w:r>
      <w:r w:rsidRPr="00F529B3">
        <w:rPr>
          <w:rFonts w:ascii="Arial" w:hAnsi="Arial" w:cs="Arial"/>
          <w:sz w:val="24"/>
          <w:szCs w:val="24"/>
        </w:rPr>
        <w:t xml:space="preserve"> testing their knowledge of the assigned readings</w:t>
      </w:r>
      <w:r>
        <w:rPr>
          <w:rFonts w:ascii="Arial" w:hAnsi="Arial" w:cs="Arial"/>
          <w:sz w:val="24"/>
          <w:szCs w:val="24"/>
        </w:rPr>
        <w:t xml:space="preserve">. </w:t>
      </w:r>
      <w:r w:rsidRPr="00F529B3">
        <w:rPr>
          <w:rFonts w:ascii="Arial" w:hAnsi="Arial" w:cs="Arial"/>
          <w:sz w:val="24"/>
          <w:szCs w:val="24"/>
        </w:rPr>
        <w:t>Texts assigned for this course</w:t>
      </w:r>
      <w:r>
        <w:rPr>
          <w:rFonts w:ascii="Arial" w:hAnsi="Arial" w:cs="Arial"/>
          <w:sz w:val="24"/>
          <w:szCs w:val="24"/>
        </w:rPr>
        <w:t xml:space="preserve"> </w:t>
      </w:r>
      <w:r w:rsidRPr="00F529B3">
        <w:rPr>
          <w:rFonts w:ascii="Arial" w:hAnsi="Arial" w:cs="Arial"/>
          <w:sz w:val="24"/>
          <w:szCs w:val="24"/>
        </w:rPr>
        <w:t xml:space="preserve">should be cited in APA format. </w:t>
      </w:r>
    </w:p>
    <w:p w14:paraId="7BFC1041" w14:textId="77777777" w:rsidR="00310552" w:rsidRDefault="00310552" w:rsidP="00F20DED">
      <w:pPr>
        <w:autoSpaceDE w:val="0"/>
        <w:autoSpaceDN w:val="0"/>
        <w:adjustRightInd w:val="0"/>
        <w:spacing w:after="0" w:line="240" w:lineRule="auto"/>
        <w:rPr>
          <w:rFonts w:ascii="Arial" w:hAnsi="Arial" w:cs="Arial"/>
          <w:sz w:val="24"/>
          <w:szCs w:val="24"/>
        </w:rPr>
      </w:pPr>
    </w:p>
    <w:p w14:paraId="71ABEE2D" w14:textId="7A3C725B" w:rsidR="00F20DED" w:rsidRPr="00310552" w:rsidRDefault="00F20DED" w:rsidP="00F20DED">
      <w:pPr>
        <w:autoSpaceDE w:val="0"/>
        <w:autoSpaceDN w:val="0"/>
        <w:adjustRightInd w:val="0"/>
        <w:spacing w:after="0" w:line="240" w:lineRule="auto"/>
        <w:rPr>
          <w:rFonts w:ascii="Arial" w:hAnsi="Arial" w:cs="Arial"/>
          <w:b/>
          <w:bCs/>
          <w:sz w:val="24"/>
          <w:szCs w:val="24"/>
        </w:rPr>
      </w:pPr>
      <w:r w:rsidRPr="00310552">
        <w:rPr>
          <w:rFonts w:ascii="Arial" w:hAnsi="Arial" w:cs="Arial"/>
          <w:b/>
          <w:bCs/>
          <w:sz w:val="24"/>
          <w:szCs w:val="24"/>
        </w:rPr>
        <w:t xml:space="preserve">The final report is due on </w:t>
      </w:r>
      <w:r w:rsidR="00310552" w:rsidRPr="00310552">
        <w:rPr>
          <w:rFonts w:ascii="Arial" w:hAnsi="Arial" w:cs="Arial"/>
          <w:b/>
          <w:bCs/>
          <w:sz w:val="24"/>
          <w:szCs w:val="24"/>
        </w:rPr>
        <w:t>Dec.6,</w:t>
      </w:r>
      <w:r w:rsidRPr="00310552">
        <w:rPr>
          <w:rFonts w:ascii="Arial" w:hAnsi="Arial" w:cs="Arial"/>
          <w:b/>
          <w:bCs/>
          <w:sz w:val="24"/>
          <w:szCs w:val="24"/>
        </w:rPr>
        <w:t xml:space="preserve"> 2021. Submission is through A2L.</w:t>
      </w:r>
    </w:p>
    <w:p w14:paraId="6BDD2543" w14:textId="77777777" w:rsidR="00F20DED" w:rsidRDefault="00F20DED" w:rsidP="00F20DED">
      <w:pPr>
        <w:autoSpaceDE w:val="0"/>
        <w:autoSpaceDN w:val="0"/>
        <w:adjustRightInd w:val="0"/>
        <w:spacing w:after="0" w:line="240" w:lineRule="auto"/>
        <w:rPr>
          <w:rFonts w:ascii="CIDFont+F2" w:hAnsi="CIDFont+F2" w:cs="CIDFont+F2"/>
          <w:b/>
          <w:bCs/>
          <w:sz w:val="32"/>
          <w:szCs w:val="32"/>
        </w:rPr>
      </w:pPr>
    </w:p>
    <w:p w14:paraId="1DEB715B" w14:textId="77777777" w:rsidR="00F20DED" w:rsidRDefault="00F20DED" w:rsidP="00F20DED">
      <w:pPr>
        <w:autoSpaceDE w:val="0"/>
        <w:autoSpaceDN w:val="0"/>
        <w:adjustRightInd w:val="0"/>
        <w:spacing w:after="0" w:line="240" w:lineRule="auto"/>
        <w:rPr>
          <w:rFonts w:ascii="Arial" w:hAnsi="Arial" w:cs="Arial"/>
          <w:b/>
          <w:bCs/>
          <w:color w:val="000000"/>
          <w:sz w:val="24"/>
          <w:szCs w:val="24"/>
          <w:u w:val="single"/>
        </w:rPr>
      </w:pPr>
      <w:r w:rsidRPr="00EF17F6">
        <w:rPr>
          <w:rFonts w:ascii="Arial" w:hAnsi="Arial" w:cs="Arial"/>
          <w:b/>
          <w:bCs/>
          <w:color w:val="000000"/>
          <w:sz w:val="24"/>
          <w:szCs w:val="24"/>
          <w:u w:val="single"/>
        </w:rPr>
        <w:t>Writing Guidelines for all assignments</w:t>
      </w:r>
    </w:p>
    <w:p w14:paraId="6C6866D4" w14:textId="77777777" w:rsidR="00F20DED" w:rsidRPr="00EF17F6" w:rsidRDefault="00F20DED" w:rsidP="00F20DED">
      <w:pPr>
        <w:autoSpaceDE w:val="0"/>
        <w:autoSpaceDN w:val="0"/>
        <w:adjustRightInd w:val="0"/>
        <w:spacing w:after="0" w:line="240" w:lineRule="auto"/>
        <w:rPr>
          <w:rFonts w:ascii="Arial" w:hAnsi="Arial" w:cs="Arial"/>
          <w:b/>
          <w:bCs/>
          <w:color w:val="000000"/>
          <w:sz w:val="24"/>
          <w:szCs w:val="24"/>
          <w:u w:val="single"/>
        </w:rPr>
      </w:pPr>
    </w:p>
    <w:p w14:paraId="7C3DCABF" w14:textId="77777777" w:rsidR="00F20DED" w:rsidRPr="00EF17F6" w:rsidRDefault="00F20DED" w:rsidP="00F20DED">
      <w:pPr>
        <w:autoSpaceDE w:val="0"/>
        <w:autoSpaceDN w:val="0"/>
        <w:adjustRightInd w:val="0"/>
        <w:spacing w:after="0" w:line="240" w:lineRule="auto"/>
        <w:rPr>
          <w:rFonts w:ascii="Arial" w:hAnsi="Arial" w:cs="Arial"/>
          <w:color w:val="000000"/>
          <w:sz w:val="24"/>
          <w:szCs w:val="24"/>
        </w:rPr>
      </w:pPr>
      <w:r w:rsidRPr="00EF17F6">
        <w:rPr>
          <w:rFonts w:ascii="Arial" w:hAnsi="Arial" w:cs="Arial"/>
          <w:color w:val="000000"/>
          <w:sz w:val="24"/>
          <w:szCs w:val="24"/>
        </w:rPr>
        <w:t>All written assignments should adhere to the following standards:</w:t>
      </w:r>
    </w:p>
    <w:p w14:paraId="69980BC7" w14:textId="77777777" w:rsidR="00F20DED" w:rsidRDefault="00F20DED" w:rsidP="00F20DED">
      <w:pPr>
        <w:pStyle w:val="ListParagraph"/>
        <w:numPr>
          <w:ilvl w:val="0"/>
          <w:numId w:val="12"/>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Arial or Century Gothic</w:t>
      </w:r>
      <w:r w:rsidRPr="00EF17F6">
        <w:rPr>
          <w:rFonts w:ascii="Arial" w:hAnsi="Arial" w:cs="Arial"/>
          <w:color w:val="000000"/>
          <w:sz w:val="24"/>
          <w:szCs w:val="24"/>
        </w:rPr>
        <w:t xml:space="preserve"> font</w:t>
      </w:r>
      <w:r>
        <w:rPr>
          <w:rFonts w:ascii="Arial" w:hAnsi="Arial" w:cs="Arial"/>
          <w:color w:val="000000"/>
          <w:sz w:val="24"/>
          <w:szCs w:val="24"/>
        </w:rPr>
        <w:t xml:space="preserve"> 12</w:t>
      </w:r>
    </w:p>
    <w:p w14:paraId="0908BE05" w14:textId="77777777" w:rsidR="00F20DED" w:rsidRDefault="00F20DED" w:rsidP="00F20DED">
      <w:pPr>
        <w:pStyle w:val="ListParagraph"/>
        <w:numPr>
          <w:ilvl w:val="0"/>
          <w:numId w:val="12"/>
        </w:numPr>
        <w:autoSpaceDE w:val="0"/>
        <w:autoSpaceDN w:val="0"/>
        <w:adjustRightInd w:val="0"/>
        <w:spacing w:after="0" w:line="240" w:lineRule="auto"/>
        <w:rPr>
          <w:rFonts w:ascii="Arial" w:hAnsi="Arial" w:cs="Arial"/>
          <w:color w:val="000000"/>
          <w:sz w:val="24"/>
          <w:szCs w:val="24"/>
        </w:rPr>
      </w:pPr>
      <w:r w:rsidRPr="00EF17F6">
        <w:rPr>
          <w:rFonts w:ascii="Arial" w:hAnsi="Arial" w:cs="Arial"/>
          <w:color w:val="000000"/>
          <w:sz w:val="24"/>
          <w:szCs w:val="24"/>
        </w:rPr>
        <w:t>Double-spaced</w:t>
      </w:r>
    </w:p>
    <w:p w14:paraId="2F6E686F" w14:textId="77777777" w:rsidR="00F20DED" w:rsidRDefault="00F20DED" w:rsidP="00F20DED">
      <w:pPr>
        <w:pStyle w:val="ListParagraph"/>
        <w:numPr>
          <w:ilvl w:val="0"/>
          <w:numId w:val="12"/>
        </w:numPr>
        <w:autoSpaceDE w:val="0"/>
        <w:autoSpaceDN w:val="0"/>
        <w:adjustRightInd w:val="0"/>
        <w:spacing w:after="0" w:line="240" w:lineRule="auto"/>
        <w:rPr>
          <w:rFonts w:ascii="Arial" w:hAnsi="Arial" w:cs="Arial"/>
          <w:color w:val="000000"/>
          <w:sz w:val="24"/>
          <w:szCs w:val="24"/>
        </w:rPr>
      </w:pPr>
      <w:r w:rsidRPr="00EF17F6">
        <w:rPr>
          <w:rFonts w:ascii="Arial" w:hAnsi="Arial" w:cs="Arial"/>
          <w:color w:val="000000"/>
          <w:sz w:val="24"/>
          <w:szCs w:val="24"/>
        </w:rPr>
        <w:t>Standard 8.5" x 11</w:t>
      </w:r>
      <w:proofErr w:type="gramStart"/>
      <w:r w:rsidRPr="00EF17F6">
        <w:rPr>
          <w:rFonts w:ascii="Arial" w:hAnsi="Arial" w:cs="Arial"/>
          <w:color w:val="000000"/>
          <w:sz w:val="24"/>
          <w:szCs w:val="24"/>
        </w:rPr>
        <w:t xml:space="preserve">" </w:t>
      </w:r>
      <w:r>
        <w:rPr>
          <w:rFonts w:ascii="Arial" w:hAnsi="Arial" w:cs="Arial"/>
          <w:color w:val="000000"/>
          <w:sz w:val="24"/>
          <w:szCs w:val="24"/>
        </w:rPr>
        <w:t xml:space="preserve"> white</w:t>
      </w:r>
      <w:proofErr w:type="gramEnd"/>
      <w:r>
        <w:rPr>
          <w:rFonts w:ascii="Arial" w:hAnsi="Arial" w:cs="Arial"/>
          <w:color w:val="000000"/>
          <w:sz w:val="24"/>
          <w:szCs w:val="24"/>
        </w:rPr>
        <w:t xml:space="preserve"> </w:t>
      </w:r>
      <w:r w:rsidRPr="00EF17F6">
        <w:rPr>
          <w:rFonts w:ascii="Arial" w:hAnsi="Arial" w:cs="Arial"/>
          <w:color w:val="000000"/>
          <w:sz w:val="24"/>
          <w:szCs w:val="24"/>
        </w:rPr>
        <w:t>paper</w:t>
      </w:r>
    </w:p>
    <w:p w14:paraId="39A94104" w14:textId="77777777" w:rsidR="00F20DED" w:rsidRDefault="00F20DED" w:rsidP="00F20DED">
      <w:pPr>
        <w:pStyle w:val="ListParagraph"/>
        <w:numPr>
          <w:ilvl w:val="0"/>
          <w:numId w:val="12"/>
        </w:numPr>
        <w:autoSpaceDE w:val="0"/>
        <w:autoSpaceDN w:val="0"/>
        <w:adjustRightInd w:val="0"/>
        <w:spacing w:after="0" w:line="240" w:lineRule="auto"/>
        <w:rPr>
          <w:rFonts w:ascii="Arial" w:hAnsi="Arial" w:cs="Arial"/>
          <w:color w:val="000000"/>
          <w:sz w:val="24"/>
          <w:szCs w:val="24"/>
        </w:rPr>
      </w:pPr>
      <w:r w:rsidRPr="00EF17F6">
        <w:rPr>
          <w:rFonts w:ascii="Arial" w:hAnsi="Arial" w:cs="Arial"/>
          <w:color w:val="000000"/>
          <w:sz w:val="24"/>
          <w:szCs w:val="24"/>
        </w:rPr>
        <w:t>1" margins on sides of paper</w:t>
      </w:r>
    </w:p>
    <w:p w14:paraId="2D30165D" w14:textId="4D72AAFD" w:rsidR="00F20DED" w:rsidRDefault="00F20DED" w:rsidP="00F20DED">
      <w:pPr>
        <w:pStyle w:val="ListParagraph"/>
        <w:numPr>
          <w:ilvl w:val="0"/>
          <w:numId w:val="12"/>
        </w:numPr>
        <w:autoSpaceDE w:val="0"/>
        <w:autoSpaceDN w:val="0"/>
        <w:adjustRightInd w:val="0"/>
        <w:spacing w:after="0" w:line="240" w:lineRule="auto"/>
        <w:rPr>
          <w:rFonts w:ascii="Arial" w:hAnsi="Arial" w:cs="Arial"/>
          <w:color w:val="000000"/>
          <w:sz w:val="24"/>
          <w:szCs w:val="24"/>
        </w:rPr>
      </w:pPr>
      <w:r w:rsidRPr="00310552">
        <w:rPr>
          <w:rFonts w:ascii="Arial" w:hAnsi="Arial" w:cs="Arial"/>
          <w:b/>
          <w:bCs/>
          <w:color w:val="FF0000"/>
          <w:sz w:val="24"/>
          <w:szCs w:val="24"/>
        </w:rPr>
        <w:t>Proper spelling, grammar and referencing in APA</w:t>
      </w:r>
      <w:r w:rsidR="00310552">
        <w:rPr>
          <w:rFonts w:ascii="Arial" w:hAnsi="Arial" w:cs="Arial"/>
          <w:b/>
          <w:bCs/>
          <w:color w:val="FF0000"/>
          <w:sz w:val="24"/>
          <w:szCs w:val="24"/>
        </w:rPr>
        <w:t xml:space="preserve"> or Oxford</w:t>
      </w:r>
      <w:r w:rsidRPr="00310552">
        <w:rPr>
          <w:rFonts w:ascii="Arial" w:hAnsi="Arial" w:cs="Arial"/>
          <w:b/>
          <w:bCs/>
          <w:color w:val="FF0000"/>
          <w:sz w:val="24"/>
          <w:szCs w:val="24"/>
        </w:rPr>
        <w:t xml:space="preserve"> format</w:t>
      </w:r>
      <w:r w:rsidRPr="00EF17F6">
        <w:rPr>
          <w:rFonts w:ascii="Arial" w:hAnsi="Arial" w:cs="Arial"/>
          <w:color w:val="000000"/>
          <w:sz w:val="24"/>
          <w:szCs w:val="24"/>
        </w:rPr>
        <w:t>:</w:t>
      </w:r>
    </w:p>
    <w:p w14:paraId="28D6B472" w14:textId="77777777" w:rsidR="00F20DED" w:rsidRPr="00EF17F6" w:rsidRDefault="00F20DED" w:rsidP="00F20DED">
      <w:pPr>
        <w:pStyle w:val="ListParagraph"/>
        <w:numPr>
          <w:ilvl w:val="0"/>
          <w:numId w:val="12"/>
        </w:numPr>
        <w:autoSpaceDE w:val="0"/>
        <w:autoSpaceDN w:val="0"/>
        <w:adjustRightInd w:val="0"/>
        <w:spacing w:after="0" w:line="240" w:lineRule="auto"/>
        <w:rPr>
          <w:rFonts w:ascii="Arial" w:hAnsi="Arial" w:cs="Arial"/>
          <w:color w:val="000000"/>
          <w:sz w:val="24"/>
          <w:szCs w:val="24"/>
        </w:rPr>
      </w:pPr>
      <w:r w:rsidRPr="00EF17F6">
        <w:rPr>
          <w:rFonts w:ascii="Arial" w:hAnsi="Arial" w:cs="Arial"/>
          <w:color w:val="0000FF"/>
          <w:sz w:val="24"/>
          <w:szCs w:val="24"/>
        </w:rPr>
        <w:t>https://owl.english.purdue.edu/owl/resource/560/01/</w:t>
      </w:r>
    </w:p>
    <w:p w14:paraId="4FD537E7" w14:textId="77777777" w:rsidR="00F20DED" w:rsidRDefault="00F20DED" w:rsidP="00F20DED">
      <w:pPr>
        <w:autoSpaceDE w:val="0"/>
        <w:autoSpaceDN w:val="0"/>
        <w:adjustRightInd w:val="0"/>
        <w:spacing w:after="0" w:line="240" w:lineRule="auto"/>
        <w:rPr>
          <w:rFonts w:ascii="Arial" w:hAnsi="Arial" w:cs="Arial"/>
          <w:color w:val="000000"/>
          <w:sz w:val="24"/>
          <w:szCs w:val="24"/>
        </w:rPr>
      </w:pPr>
    </w:p>
    <w:p w14:paraId="2AE3EDD2" w14:textId="1FE30BDD" w:rsidR="00F20DED" w:rsidRDefault="00F20DED" w:rsidP="00310552">
      <w:pPr>
        <w:autoSpaceDE w:val="0"/>
        <w:autoSpaceDN w:val="0"/>
        <w:adjustRightInd w:val="0"/>
        <w:spacing w:after="0" w:line="240" w:lineRule="auto"/>
        <w:rPr>
          <w:rFonts w:ascii="Arial" w:hAnsi="Arial" w:cs="Arial"/>
          <w:color w:val="000000"/>
          <w:sz w:val="24"/>
          <w:szCs w:val="24"/>
        </w:rPr>
      </w:pPr>
    </w:p>
    <w:p w14:paraId="2021DED7" w14:textId="00E63C73" w:rsidR="00310552" w:rsidRPr="00881A75" w:rsidRDefault="00310552" w:rsidP="00310552">
      <w:pPr>
        <w:autoSpaceDE w:val="0"/>
        <w:autoSpaceDN w:val="0"/>
        <w:adjustRightInd w:val="0"/>
        <w:spacing w:after="0" w:line="240" w:lineRule="auto"/>
        <w:rPr>
          <w:rFonts w:ascii="Arial" w:hAnsi="Arial" w:cs="Arial"/>
          <w:b/>
          <w:bCs/>
          <w:color w:val="000000"/>
          <w:sz w:val="28"/>
          <w:szCs w:val="28"/>
        </w:rPr>
      </w:pPr>
      <w:r w:rsidRPr="00881A75">
        <w:rPr>
          <w:rFonts w:ascii="Arial" w:hAnsi="Arial" w:cs="Arial"/>
          <w:b/>
          <w:bCs/>
          <w:color w:val="000000"/>
          <w:sz w:val="28"/>
          <w:szCs w:val="28"/>
        </w:rPr>
        <w:t xml:space="preserve">ACTIVITY              DELIVERY            DESCRIPTION      TOOLS       </w:t>
      </w:r>
    </w:p>
    <w:tbl>
      <w:tblPr>
        <w:tblStyle w:val="TableGrid"/>
        <w:tblW w:w="0" w:type="auto"/>
        <w:tblLook w:val="04A0" w:firstRow="1" w:lastRow="0" w:firstColumn="1" w:lastColumn="0" w:noHBand="0" w:noVBand="1"/>
      </w:tblPr>
      <w:tblGrid>
        <w:gridCol w:w="2337"/>
        <w:gridCol w:w="2337"/>
        <w:gridCol w:w="2338"/>
        <w:gridCol w:w="2338"/>
      </w:tblGrid>
      <w:tr w:rsidR="00310552" w14:paraId="7A2D7351" w14:textId="77777777" w:rsidTr="00742C88">
        <w:tc>
          <w:tcPr>
            <w:tcW w:w="2337" w:type="dxa"/>
          </w:tcPr>
          <w:p w14:paraId="4E6EB10D" w14:textId="77777777" w:rsidR="00310552" w:rsidRPr="00881A75" w:rsidRDefault="00310552" w:rsidP="00742C88">
            <w:pPr>
              <w:autoSpaceDE w:val="0"/>
              <w:autoSpaceDN w:val="0"/>
              <w:adjustRightInd w:val="0"/>
              <w:rPr>
                <w:rFonts w:ascii="Arial" w:hAnsi="Arial" w:cs="Arial"/>
                <w:b/>
                <w:bCs/>
                <w:sz w:val="24"/>
                <w:szCs w:val="24"/>
              </w:rPr>
            </w:pPr>
            <w:r w:rsidRPr="00881A75">
              <w:rPr>
                <w:rFonts w:ascii="Arial" w:hAnsi="Arial" w:cs="Arial"/>
                <w:b/>
                <w:bCs/>
                <w:sz w:val="24"/>
                <w:szCs w:val="24"/>
              </w:rPr>
              <w:t>Readings</w:t>
            </w:r>
          </w:p>
        </w:tc>
        <w:tc>
          <w:tcPr>
            <w:tcW w:w="2337" w:type="dxa"/>
          </w:tcPr>
          <w:p w14:paraId="078B1C7D" w14:textId="77777777" w:rsidR="00310552" w:rsidRPr="0074124E" w:rsidRDefault="00310552" w:rsidP="00742C88">
            <w:pPr>
              <w:autoSpaceDE w:val="0"/>
              <w:autoSpaceDN w:val="0"/>
              <w:adjustRightInd w:val="0"/>
              <w:rPr>
                <w:rFonts w:ascii="Arial" w:hAnsi="Arial" w:cs="Arial"/>
                <w:sz w:val="24"/>
                <w:szCs w:val="24"/>
              </w:rPr>
            </w:pPr>
            <w:proofErr w:type="spellStart"/>
            <w:r w:rsidRPr="0074124E">
              <w:rPr>
                <w:rFonts w:ascii="Arial" w:hAnsi="Arial" w:cs="Arial"/>
                <w:sz w:val="24"/>
                <w:szCs w:val="24"/>
              </w:rPr>
              <w:t>Asynch</w:t>
            </w:r>
            <w:proofErr w:type="spellEnd"/>
          </w:p>
        </w:tc>
        <w:tc>
          <w:tcPr>
            <w:tcW w:w="2338" w:type="dxa"/>
          </w:tcPr>
          <w:p w14:paraId="7ED095F0" w14:textId="77777777" w:rsidR="00310552" w:rsidRPr="0074124E" w:rsidRDefault="00310552" w:rsidP="00742C88">
            <w:pPr>
              <w:autoSpaceDE w:val="0"/>
              <w:autoSpaceDN w:val="0"/>
              <w:adjustRightInd w:val="0"/>
              <w:rPr>
                <w:rFonts w:ascii="Arial" w:hAnsi="Arial" w:cs="Arial"/>
                <w:sz w:val="24"/>
                <w:szCs w:val="24"/>
              </w:rPr>
            </w:pPr>
            <w:r>
              <w:rPr>
                <w:rFonts w:ascii="Arial" w:hAnsi="Arial" w:cs="Arial"/>
                <w:sz w:val="24"/>
                <w:szCs w:val="24"/>
              </w:rPr>
              <w:t>Tied To Weekly Discussions</w:t>
            </w:r>
          </w:p>
        </w:tc>
        <w:tc>
          <w:tcPr>
            <w:tcW w:w="2338" w:type="dxa"/>
          </w:tcPr>
          <w:p w14:paraId="231510AD" w14:textId="77777777" w:rsidR="00310552" w:rsidRPr="0074124E" w:rsidRDefault="00310552" w:rsidP="00742C88">
            <w:pPr>
              <w:autoSpaceDE w:val="0"/>
              <w:autoSpaceDN w:val="0"/>
              <w:adjustRightInd w:val="0"/>
              <w:rPr>
                <w:rFonts w:ascii="Arial" w:hAnsi="Arial" w:cs="Arial"/>
                <w:sz w:val="24"/>
                <w:szCs w:val="24"/>
              </w:rPr>
            </w:pPr>
            <w:r>
              <w:rPr>
                <w:rFonts w:ascii="Arial" w:hAnsi="Arial" w:cs="Arial"/>
                <w:sz w:val="24"/>
                <w:szCs w:val="24"/>
              </w:rPr>
              <w:t>Readings linked in assigned textbook and Avenue</w:t>
            </w:r>
          </w:p>
        </w:tc>
      </w:tr>
      <w:tr w:rsidR="00310552" w14:paraId="19ECBA40" w14:textId="77777777" w:rsidTr="00742C88">
        <w:tc>
          <w:tcPr>
            <w:tcW w:w="2337" w:type="dxa"/>
          </w:tcPr>
          <w:p w14:paraId="3CADECA7" w14:textId="77777777" w:rsidR="00310552" w:rsidRPr="00881A75" w:rsidRDefault="00310552" w:rsidP="00742C88">
            <w:pPr>
              <w:autoSpaceDE w:val="0"/>
              <w:autoSpaceDN w:val="0"/>
              <w:adjustRightInd w:val="0"/>
              <w:rPr>
                <w:rFonts w:ascii="Arial" w:hAnsi="Arial" w:cs="Arial"/>
                <w:b/>
                <w:bCs/>
                <w:sz w:val="24"/>
                <w:szCs w:val="24"/>
              </w:rPr>
            </w:pPr>
            <w:proofErr w:type="spellStart"/>
            <w:r w:rsidRPr="00881A75">
              <w:rPr>
                <w:rFonts w:ascii="Arial" w:hAnsi="Arial" w:cs="Arial"/>
                <w:b/>
                <w:bCs/>
                <w:sz w:val="24"/>
                <w:szCs w:val="24"/>
              </w:rPr>
              <w:t>Negiotiation</w:t>
            </w:r>
            <w:proofErr w:type="spellEnd"/>
            <w:r w:rsidRPr="00881A75">
              <w:rPr>
                <w:rFonts w:ascii="Arial" w:hAnsi="Arial" w:cs="Arial"/>
                <w:b/>
                <w:bCs/>
                <w:sz w:val="24"/>
                <w:szCs w:val="24"/>
              </w:rPr>
              <w:t>, Simulations</w:t>
            </w:r>
          </w:p>
        </w:tc>
        <w:tc>
          <w:tcPr>
            <w:tcW w:w="2337" w:type="dxa"/>
          </w:tcPr>
          <w:p w14:paraId="775C90D1" w14:textId="77777777" w:rsidR="00310552" w:rsidRPr="0074124E" w:rsidRDefault="00310552" w:rsidP="00742C88">
            <w:pPr>
              <w:autoSpaceDE w:val="0"/>
              <w:autoSpaceDN w:val="0"/>
              <w:adjustRightInd w:val="0"/>
              <w:rPr>
                <w:rFonts w:ascii="Arial" w:hAnsi="Arial" w:cs="Arial"/>
                <w:sz w:val="24"/>
                <w:szCs w:val="24"/>
              </w:rPr>
            </w:pPr>
            <w:r>
              <w:rPr>
                <w:rFonts w:ascii="Arial" w:hAnsi="Arial" w:cs="Arial"/>
                <w:sz w:val="24"/>
                <w:szCs w:val="24"/>
              </w:rPr>
              <w:t>Synch</w:t>
            </w:r>
          </w:p>
        </w:tc>
        <w:tc>
          <w:tcPr>
            <w:tcW w:w="2338" w:type="dxa"/>
          </w:tcPr>
          <w:p w14:paraId="352C8D13" w14:textId="77777777" w:rsidR="00310552" w:rsidRDefault="00310552" w:rsidP="00742C88">
            <w:pPr>
              <w:autoSpaceDE w:val="0"/>
              <w:autoSpaceDN w:val="0"/>
              <w:adjustRightInd w:val="0"/>
              <w:rPr>
                <w:rFonts w:ascii="Arial" w:hAnsi="Arial" w:cs="Arial"/>
                <w:sz w:val="24"/>
                <w:szCs w:val="24"/>
              </w:rPr>
            </w:pPr>
            <w:r>
              <w:rPr>
                <w:rFonts w:ascii="Arial" w:hAnsi="Arial" w:cs="Arial"/>
                <w:sz w:val="24"/>
                <w:szCs w:val="24"/>
              </w:rPr>
              <w:t xml:space="preserve">Time varies by </w:t>
            </w:r>
            <w:proofErr w:type="gramStart"/>
            <w:r>
              <w:rPr>
                <w:rFonts w:ascii="Arial" w:hAnsi="Arial" w:cs="Arial"/>
                <w:sz w:val="24"/>
                <w:szCs w:val="24"/>
              </w:rPr>
              <w:t>simulation(</w:t>
            </w:r>
            <w:proofErr w:type="gramEnd"/>
            <w:r>
              <w:rPr>
                <w:rFonts w:ascii="Arial" w:hAnsi="Arial" w:cs="Arial"/>
                <w:sz w:val="24"/>
                <w:szCs w:val="24"/>
              </w:rPr>
              <w:t>to be communicated on A2L)</w:t>
            </w:r>
          </w:p>
        </w:tc>
        <w:tc>
          <w:tcPr>
            <w:tcW w:w="2338" w:type="dxa"/>
          </w:tcPr>
          <w:p w14:paraId="092CE227" w14:textId="77777777" w:rsidR="00310552" w:rsidRDefault="00310552" w:rsidP="00742C88">
            <w:pPr>
              <w:autoSpaceDE w:val="0"/>
              <w:autoSpaceDN w:val="0"/>
              <w:adjustRightInd w:val="0"/>
              <w:rPr>
                <w:rFonts w:ascii="Arial" w:hAnsi="Arial" w:cs="Arial"/>
                <w:sz w:val="24"/>
                <w:szCs w:val="24"/>
              </w:rPr>
            </w:pPr>
            <w:r>
              <w:rPr>
                <w:rFonts w:ascii="Arial" w:hAnsi="Arial" w:cs="Arial"/>
                <w:sz w:val="24"/>
                <w:szCs w:val="24"/>
              </w:rPr>
              <w:t>Zoom</w:t>
            </w:r>
          </w:p>
        </w:tc>
      </w:tr>
      <w:tr w:rsidR="00310552" w14:paraId="68165A07" w14:textId="77777777" w:rsidTr="00742C88">
        <w:tc>
          <w:tcPr>
            <w:tcW w:w="2337" w:type="dxa"/>
          </w:tcPr>
          <w:p w14:paraId="29B1F90D" w14:textId="443DA5D0" w:rsidR="00310552" w:rsidRPr="00881A75" w:rsidRDefault="00310552" w:rsidP="00742C88">
            <w:pPr>
              <w:autoSpaceDE w:val="0"/>
              <w:autoSpaceDN w:val="0"/>
              <w:adjustRightInd w:val="0"/>
              <w:rPr>
                <w:rFonts w:ascii="Arial" w:hAnsi="Arial" w:cs="Arial"/>
                <w:b/>
                <w:bCs/>
                <w:sz w:val="24"/>
                <w:szCs w:val="24"/>
              </w:rPr>
            </w:pPr>
            <w:r>
              <w:rPr>
                <w:rFonts w:ascii="Arial" w:hAnsi="Arial" w:cs="Arial"/>
                <w:b/>
                <w:bCs/>
                <w:sz w:val="24"/>
                <w:szCs w:val="24"/>
              </w:rPr>
              <w:t xml:space="preserve">Lectures, </w:t>
            </w:r>
            <w:r w:rsidRPr="00881A75">
              <w:rPr>
                <w:rFonts w:ascii="Arial" w:hAnsi="Arial" w:cs="Arial"/>
                <w:b/>
                <w:bCs/>
                <w:sz w:val="24"/>
                <w:szCs w:val="24"/>
              </w:rPr>
              <w:t>Group Discussions</w:t>
            </w:r>
          </w:p>
        </w:tc>
        <w:tc>
          <w:tcPr>
            <w:tcW w:w="2337" w:type="dxa"/>
          </w:tcPr>
          <w:p w14:paraId="2BAC2C5C" w14:textId="77777777" w:rsidR="00310552" w:rsidRDefault="00310552" w:rsidP="00742C88">
            <w:pPr>
              <w:autoSpaceDE w:val="0"/>
              <w:autoSpaceDN w:val="0"/>
              <w:adjustRightInd w:val="0"/>
              <w:rPr>
                <w:rFonts w:ascii="Arial" w:hAnsi="Arial" w:cs="Arial"/>
                <w:sz w:val="24"/>
                <w:szCs w:val="24"/>
              </w:rPr>
            </w:pPr>
            <w:r>
              <w:rPr>
                <w:rFonts w:ascii="Arial" w:hAnsi="Arial" w:cs="Arial"/>
                <w:sz w:val="24"/>
                <w:szCs w:val="24"/>
              </w:rPr>
              <w:t>Synch</w:t>
            </w:r>
          </w:p>
        </w:tc>
        <w:tc>
          <w:tcPr>
            <w:tcW w:w="2338" w:type="dxa"/>
          </w:tcPr>
          <w:p w14:paraId="072E8796" w14:textId="77777777" w:rsidR="00310552" w:rsidRDefault="00310552" w:rsidP="00742C88">
            <w:pPr>
              <w:autoSpaceDE w:val="0"/>
              <w:autoSpaceDN w:val="0"/>
              <w:adjustRightInd w:val="0"/>
              <w:rPr>
                <w:rFonts w:ascii="Arial" w:hAnsi="Arial" w:cs="Arial"/>
                <w:sz w:val="24"/>
                <w:szCs w:val="24"/>
              </w:rPr>
            </w:pPr>
            <w:r>
              <w:rPr>
                <w:rFonts w:ascii="Arial" w:hAnsi="Arial" w:cs="Arial"/>
                <w:sz w:val="24"/>
                <w:szCs w:val="24"/>
              </w:rPr>
              <w:t xml:space="preserve">Weekly, re. texts, simulations, case </w:t>
            </w:r>
            <w:proofErr w:type="spellStart"/>
            <w:r>
              <w:rPr>
                <w:rFonts w:ascii="Arial" w:hAnsi="Arial" w:cs="Arial"/>
                <w:sz w:val="24"/>
                <w:szCs w:val="24"/>
              </w:rPr>
              <w:t>stidy</w:t>
            </w:r>
            <w:proofErr w:type="spellEnd"/>
          </w:p>
        </w:tc>
        <w:tc>
          <w:tcPr>
            <w:tcW w:w="2338" w:type="dxa"/>
          </w:tcPr>
          <w:p w14:paraId="1F1447E2" w14:textId="77777777" w:rsidR="00310552" w:rsidRDefault="00310552" w:rsidP="00742C88">
            <w:pPr>
              <w:autoSpaceDE w:val="0"/>
              <w:autoSpaceDN w:val="0"/>
              <w:adjustRightInd w:val="0"/>
              <w:rPr>
                <w:rFonts w:ascii="Arial" w:hAnsi="Arial" w:cs="Arial"/>
                <w:sz w:val="24"/>
                <w:szCs w:val="24"/>
              </w:rPr>
            </w:pPr>
            <w:r>
              <w:rPr>
                <w:rFonts w:ascii="Arial" w:hAnsi="Arial" w:cs="Arial"/>
                <w:sz w:val="24"/>
                <w:szCs w:val="24"/>
              </w:rPr>
              <w:t>Zoom</w:t>
            </w:r>
          </w:p>
        </w:tc>
      </w:tr>
      <w:tr w:rsidR="00310552" w14:paraId="090F7734" w14:textId="77777777" w:rsidTr="00742C88">
        <w:tc>
          <w:tcPr>
            <w:tcW w:w="2337" w:type="dxa"/>
          </w:tcPr>
          <w:p w14:paraId="3C88AFD6" w14:textId="77777777" w:rsidR="00310552" w:rsidRPr="00881A75" w:rsidRDefault="00310552" w:rsidP="00742C88">
            <w:pPr>
              <w:autoSpaceDE w:val="0"/>
              <w:autoSpaceDN w:val="0"/>
              <w:adjustRightInd w:val="0"/>
              <w:rPr>
                <w:rFonts w:ascii="Arial" w:hAnsi="Arial" w:cs="Arial"/>
                <w:b/>
                <w:bCs/>
                <w:sz w:val="24"/>
                <w:szCs w:val="24"/>
              </w:rPr>
            </w:pPr>
            <w:r w:rsidRPr="00881A75">
              <w:rPr>
                <w:rFonts w:ascii="Arial" w:hAnsi="Arial" w:cs="Arial"/>
                <w:b/>
                <w:bCs/>
                <w:sz w:val="24"/>
                <w:szCs w:val="24"/>
              </w:rPr>
              <w:t>Projects</w:t>
            </w:r>
          </w:p>
        </w:tc>
        <w:tc>
          <w:tcPr>
            <w:tcW w:w="2337" w:type="dxa"/>
          </w:tcPr>
          <w:p w14:paraId="62CE70CB" w14:textId="77777777" w:rsidR="00310552" w:rsidRDefault="00310552" w:rsidP="00742C88">
            <w:pPr>
              <w:autoSpaceDE w:val="0"/>
              <w:autoSpaceDN w:val="0"/>
              <w:adjustRightInd w:val="0"/>
              <w:rPr>
                <w:rFonts w:ascii="Arial" w:hAnsi="Arial" w:cs="Arial"/>
                <w:sz w:val="24"/>
                <w:szCs w:val="24"/>
              </w:rPr>
            </w:pPr>
            <w:proofErr w:type="spellStart"/>
            <w:r>
              <w:rPr>
                <w:rFonts w:ascii="Arial" w:hAnsi="Arial" w:cs="Arial"/>
                <w:sz w:val="24"/>
                <w:szCs w:val="24"/>
              </w:rPr>
              <w:t>Asynch</w:t>
            </w:r>
            <w:proofErr w:type="spellEnd"/>
          </w:p>
        </w:tc>
        <w:tc>
          <w:tcPr>
            <w:tcW w:w="2338" w:type="dxa"/>
          </w:tcPr>
          <w:p w14:paraId="24CA0399" w14:textId="77777777" w:rsidR="00310552" w:rsidRDefault="00310552" w:rsidP="00742C88">
            <w:pPr>
              <w:autoSpaceDE w:val="0"/>
              <w:autoSpaceDN w:val="0"/>
              <w:adjustRightInd w:val="0"/>
              <w:rPr>
                <w:rFonts w:ascii="Arial" w:hAnsi="Arial" w:cs="Arial"/>
                <w:sz w:val="24"/>
                <w:szCs w:val="24"/>
              </w:rPr>
            </w:pPr>
            <w:r>
              <w:rPr>
                <w:rFonts w:ascii="Arial" w:hAnsi="Arial" w:cs="Arial"/>
                <w:sz w:val="24"/>
                <w:szCs w:val="24"/>
              </w:rPr>
              <w:t xml:space="preserve">Case studies, feedback </w:t>
            </w:r>
            <w:proofErr w:type="spellStart"/>
            <w:proofErr w:type="gramStart"/>
            <w:r>
              <w:rPr>
                <w:rFonts w:ascii="Arial" w:hAnsi="Arial" w:cs="Arial"/>
                <w:sz w:val="24"/>
                <w:szCs w:val="24"/>
              </w:rPr>
              <w:t>sheets,final</w:t>
            </w:r>
            <w:proofErr w:type="spellEnd"/>
            <w:proofErr w:type="gramEnd"/>
            <w:r>
              <w:rPr>
                <w:rFonts w:ascii="Arial" w:hAnsi="Arial" w:cs="Arial"/>
                <w:sz w:val="24"/>
                <w:szCs w:val="24"/>
              </w:rPr>
              <w:t xml:space="preserve"> report</w:t>
            </w:r>
          </w:p>
        </w:tc>
        <w:tc>
          <w:tcPr>
            <w:tcW w:w="2338" w:type="dxa"/>
          </w:tcPr>
          <w:p w14:paraId="74F8D4FA" w14:textId="77777777" w:rsidR="00310552" w:rsidRDefault="00310552" w:rsidP="00742C88">
            <w:pPr>
              <w:autoSpaceDE w:val="0"/>
              <w:autoSpaceDN w:val="0"/>
              <w:adjustRightInd w:val="0"/>
              <w:rPr>
                <w:rFonts w:ascii="Arial" w:hAnsi="Arial" w:cs="Arial"/>
                <w:sz w:val="24"/>
                <w:szCs w:val="24"/>
              </w:rPr>
            </w:pPr>
            <w:r>
              <w:rPr>
                <w:rFonts w:ascii="Arial" w:hAnsi="Arial" w:cs="Arial"/>
                <w:sz w:val="24"/>
                <w:szCs w:val="24"/>
              </w:rPr>
              <w:t>MS Word</w:t>
            </w:r>
          </w:p>
        </w:tc>
      </w:tr>
    </w:tbl>
    <w:p w14:paraId="315CCD73" w14:textId="77777777" w:rsidR="00310552" w:rsidRDefault="00310552" w:rsidP="00310552">
      <w:pPr>
        <w:autoSpaceDE w:val="0"/>
        <w:autoSpaceDN w:val="0"/>
        <w:adjustRightInd w:val="0"/>
        <w:spacing w:after="0" w:line="240" w:lineRule="auto"/>
        <w:rPr>
          <w:rFonts w:ascii="CIDFont+F2" w:hAnsi="CIDFont+F2" w:cs="CIDFont+F2"/>
          <w:b/>
          <w:bCs/>
          <w:sz w:val="32"/>
          <w:szCs w:val="32"/>
        </w:rPr>
      </w:pPr>
    </w:p>
    <w:p w14:paraId="20D282F6" w14:textId="77777777" w:rsidR="008C622A" w:rsidRPr="00CC0593" w:rsidRDefault="008C622A" w:rsidP="008C622A">
      <w:pPr>
        <w:spacing w:after="0" w:line="240" w:lineRule="auto"/>
        <w:jc w:val="both"/>
        <w:rPr>
          <w:rFonts w:ascii="Arial" w:hAnsi="Arial" w:cs="Arial"/>
          <w:sz w:val="24"/>
          <w:szCs w:val="24"/>
        </w:rPr>
      </w:pPr>
    </w:p>
    <w:p w14:paraId="7464EFCC" w14:textId="5F505460" w:rsidR="00D60927" w:rsidRDefault="00D60927" w:rsidP="008C622A">
      <w:pPr>
        <w:spacing w:after="0" w:line="240" w:lineRule="auto"/>
        <w:jc w:val="center"/>
        <w:rPr>
          <w:rFonts w:ascii="Arial" w:hAnsi="Arial" w:cs="Arial"/>
          <w:b/>
          <w:sz w:val="28"/>
          <w:szCs w:val="24"/>
          <w:u w:val="single"/>
        </w:rPr>
      </w:pPr>
    </w:p>
    <w:p w14:paraId="0C2464BB" w14:textId="15728140" w:rsidR="00D60927" w:rsidRPr="00D41DE6" w:rsidRDefault="00D60927" w:rsidP="00D60927">
      <w:pPr>
        <w:pStyle w:val="Style1"/>
      </w:pPr>
      <w:r>
        <w:lastRenderedPageBreak/>
        <w:t>Communication and Feedback</w:t>
      </w:r>
    </w:p>
    <w:p w14:paraId="6B39150D" w14:textId="77777777" w:rsidR="00D60927" w:rsidRPr="00D41DE6" w:rsidRDefault="00D60927" w:rsidP="00D60927">
      <w:pPr>
        <w:spacing w:after="0" w:line="240" w:lineRule="auto"/>
        <w:rPr>
          <w:rFonts w:ascii="Arial" w:hAnsi="Arial" w:cs="Arial"/>
        </w:rPr>
      </w:pPr>
    </w:p>
    <w:p w14:paraId="46B5B2BA" w14:textId="64D54146" w:rsidR="008C622A" w:rsidRPr="00F91AB7" w:rsidRDefault="008C622A" w:rsidP="008C622A">
      <w:pPr>
        <w:jc w:val="both"/>
        <w:rPr>
          <w:rFonts w:ascii="Arial" w:hAnsi="Arial" w:cs="Arial"/>
          <w:sz w:val="24"/>
          <w:szCs w:val="24"/>
        </w:rPr>
      </w:pPr>
      <w:r w:rsidRPr="00F91AB7">
        <w:rPr>
          <w:rFonts w:ascii="Arial" w:hAnsi="Arial" w:cs="Arial"/>
          <w:sz w:val="24"/>
          <w:szCs w:val="24"/>
        </w:rPr>
        <w:t>Students that are uncomfortable in directly approaching an instr</w:t>
      </w:r>
      <w:r>
        <w:rPr>
          <w:rFonts w:ascii="Arial" w:hAnsi="Arial" w:cs="Arial"/>
          <w:sz w:val="24"/>
          <w:szCs w:val="24"/>
        </w:rPr>
        <w:t>uctor regarding a course concern</w:t>
      </w:r>
      <w:r w:rsidRPr="00F91AB7">
        <w:rPr>
          <w:rFonts w:ascii="Arial" w:hAnsi="Arial" w:cs="Arial"/>
          <w:sz w:val="24"/>
          <w:szCs w:val="24"/>
        </w:rPr>
        <w:t xml:space="preserve"> </w:t>
      </w:r>
      <w:r>
        <w:rPr>
          <w:rFonts w:ascii="Arial" w:hAnsi="Arial" w:cs="Arial"/>
          <w:sz w:val="24"/>
          <w:szCs w:val="24"/>
        </w:rPr>
        <w:t xml:space="preserve">     </w:t>
      </w:r>
      <w:r w:rsidRPr="00F91AB7">
        <w:rPr>
          <w:rFonts w:ascii="Arial" w:hAnsi="Arial" w:cs="Arial"/>
          <w:sz w:val="24"/>
          <w:szCs w:val="24"/>
        </w:rPr>
        <w:t>may send a confidential and anonymous email to the respective Area Chair or Associate Dean:</w:t>
      </w:r>
    </w:p>
    <w:p w14:paraId="439666AB" w14:textId="77777777" w:rsidR="008C622A" w:rsidRPr="00F91AB7" w:rsidRDefault="002F5415" w:rsidP="008C622A">
      <w:pPr>
        <w:jc w:val="center"/>
        <w:rPr>
          <w:rFonts w:ascii="Arial" w:hAnsi="Arial" w:cs="Arial"/>
          <w:sz w:val="24"/>
          <w:szCs w:val="24"/>
        </w:rPr>
      </w:pPr>
      <w:hyperlink r:id="rId10" w:history="1">
        <w:r w:rsidR="008C622A" w:rsidRPr="00F91AB7">
          <w:rPr>
            <w:rStyle w:val="Hyperlink"/>
            <w:rFonts w:ascii="Arial" w:hAnsi="Arial" w:cs="Arial"/>
            <w:sz w:val="24"/>
            <w:szCs w:val="24"/>
          </w:rPr>
          <w:t>http://mbastudent.degroote.mcmaster.ca/contact/anonymous/</w:t>
        </w:r>
      </w:hyperlink>
    </w:p>
    <w:p w14:paraId="7BED8F3A" w14:textId="77777777" w:rsidR="008C622A" w:rsidRPr="00F91AB7" w:rsidRDefault="008C622A" w:rsidP="008C622A">
      <w:pPr>
        <w:jc w:val="both"/>
        <w:rPr>
          <w:rFonts w:ascii="Arial" w:hAnsi="Arial" w:cs="Arial"/>
          <w:sz w:val="24"/>
          <w:szCs w:val="24"/>
        </w:rPr>
      </w:pPr>
      <w:r w:rsidRPr="00F91AB7">
        <w:rPr>
          <w:rFonts w:ascii="Arial" w:hAnsi="Arial" w:cs="Arial"/>
          <w:sz w:val="24"/>
          <w:szCs w:val="24"/>
        </w:rPr>
        <w:t>Students who wish to correspond with instructors or TAs directly via email must send messages that originate from their official McMaster University email account.  This protects the confidentiality and sensitivity of information as well as confirms the identity of the student.  Emails regarding course issues should NOT be sent to the Administrative Assistant.</w:t>
      </w:r>
    </w:p>
    <w:p w14:paraId="2BB856F2" w14:textId="4DD47460" w:rsidR="008C622A" w:rsidRDefault="008C622A" w:rsidP="008C622A">
      <w:pPr>
        <w:jc w:val="both"/>
      </w:pPr>
      <w:r w:rsidRPr="00F91AB7">
        <w:rPr>
          <w:rFonts w:ascii="Arial" w:hAnsi="Arial" w:cs="Arial"/>
          <w:sz w:val="24"/>
          <w:szCs w:val="24"/>
        </w:rPr>
        <w:t xml:space="preserve"> Instructors are encouraged to conduct an informal course review with students by Week #4 to allow time for modifications in curriculum delivery.  Instructors should provide evaluation feedback for at least 10% of the final grade to students prior to Week #8 in the term.</w:t>
      </w:r>
    </w:p>
    <w:p w14:paraId="595B25E0" w14:textId="77777777" w:rsidR="008C622A" w:rsidRPr="00D6159C" w:rsidRDefault="008C622A" w:rsidP="008C622A">
      <w:pPr>
        <w:spacing w:after="0" w:line="240" w:lineRule="auto"/>
        <w:rPr>
          <w:rFonts w:ascii="Arial" w:hAnsi="Arial" w:cs="Arial"/>
          <w:sz w:val="24"/>
          <w:szCs w:val="24"/>
        </w:rPr>
      </w:pPr>
    </w:p>
    <w:p w14:paraId="18C8D5A0" w14:textId="02B531D3" w:rsidR="008C622A" w:rsidRPr="00D6159C" w:rsidRDefault="008C622A" w:rsidP="008C622A">
      <w:pPr>
        <w:pStyle w:val="Style1"/>
      </w:pPr>
      <w:r>
        <w:t xml:space="preserve">Academic </w:t>
      </w:r>
      <w:r w:rsidR="00F9676F">
        <w:t>Integrity</w:t>
      </w:r>
    </w:p>
    <w:p w14:paraId="6BB80708" w14:textId="77777777" w:rsidR="008C622A" w:rsidRPr="00D6159C" w:rsidRDefault="008C622A" w:rsidP="008C622A">
      <w:pPr>
        <w:spacing w:after="0" w:line="240" w:lineRule="auto"/>
        <w:rPr>
          <w:rFonts w:ascii="Arial" w:hAnsi="Arial" w:cs="Arial"/>
          <w:sz w:val="24"/>
          <w:szCs w:val="24"/>
        </w:rPr>
      </w:pPr>
    </w:p>
    <w:p w14:paraId="0DF2A8AF" w14:textId="77777777" w:rsidR="008C622A" w:rsidRPr="00C659F1" w:rsidRDefault="008C622A" w:rsidP="008C622A">
      <w:pPr>
        <w:spacing w:after="0" w:line="240" w:lineRule="auto"/>
        <w:rPr>
          <w:rFonts w:ascii="Arial" w:hAnsi="Arial" w:cs="Arial"/>
          <w:sz w:val="24"/>
        </w:rPr>
      </w:pPr>
      <w:r w:rsidRPr="00C659F1">
        <w:rPr>
          <w:rFonts w:ascii="Arial" w:hAnsi="Arial" w:cs="Arial"/>
          <w:sz w:val="24"/>
        </w:rPr>
        <w:t xml:space="preserve">You are expected to exhibit honesty and use ethical </w:t>
      </w:r>
      <w:proofErr w:type="spellStart"/>
      <w:r w:rsidRPr="00C659F1">
        <w:rPr>
          <w:rFonts w:ascii="Arial" w:hAnsi="Arial" w:cs="Arial"/>
          <w:sz w:val="24"/>
        </w:rPr>
        <w:t>behaviour</w:t>
      </w:r>
      <w:proofErr w:type="spellEnd"/>
      <w:r w:rsidRPr="00C659F1">
        <w:rPr>
          <w:rFonts w:ascii="Arial" w:hAnsi="Arial" w:cs="Arial"/>
          <w:sz w:val="24"/>
        </w:rPr>
        <w:t xml:space="preserve"> in all aspects of the learning process. Academic credentials you earn are rooted in principles of honesty and academic integrity.</w:t>
      </w:r>
    </w:p>
    <w:p w14:paraId="313DEEE8" w14:textId="77777777" w:rsidR="008C622A" w:rsidRPr="00C659F1" w:rsidRDefault="008C622A" w:rsidP="008C622A">
      <w:pPr>
        <w:spacing w:after="0" w:line="240" w:lineRule="auto"/>
        <w:rPr>
          <w:rFonts w:ascii="Arial" w:hAnsi="Arial" w:cs="Arial"/>
          <w:sz w:val="24"/>
        </w:rPr>
      </w:pPr>
    </w:p>
    <w:p w14:paraId="30031000" w14:textId="77777777" w:rsidR="008C622A" w:rsidRPr="00C659F1" w:rsidRDefault="008C622A" w:rsidP="008C622A">
      <w:pPr>
        <w:spacing w:after="0" w:line="240" w:lineRule="auto"/>
        <w:rPr>
          <w:rFonts w:ascii="Arial" w:hAnsi="Arial" w:cs="Arial"/>
          <w:sz w:val="24"/>
        </w:rPr>
      </w:pPr>
      <w:r w:rsidRPr="00C659F1">
        <w:rPr>
          <w:rFonts w:ascii="Arial" w:hAnsi="Arial" w:cs="Arial"/>
          <w:sz w:val="24"/>
        </w:rPr>
        <w:t>Academic dishonesty is to knowingly act or fail to act in a way that result</w:t>
      </w:r>
      <w:r>
        <w:rPr>
          <w:rFonts w:ascii="Arial" w:hAnsi="Arial" w:cs="Arial"/>
          <w:sz w:val="24"/>
        </w:rPr>
        <w:t>s</w:t>
      </w:r>
      <w:r w:rsidRPr="00C659F1">
        <w:rPr>
          <w:rFonts w:ascii="Arial" w:hAnsi="Arial" w:cs="Arial"/>
          <w:sz w:val="24"/>
        </w:rPr>
        <w:t xml:space="preserve"> or could result in unearned academic credit or advantage. This </w:t>
      </w:r>
      <w:proofErr w:type="spellStart"/>
      <w:r w:rsidRPr="00C659F1">
        <w:rPr>
          <w:rFonts w:ascii="Arial" w:hAnsi="Arial" w:cs="Arial"/>
          <w:sz w:val="24"/>
        </w:rPr>
        <w:t>behaviour</w:t>
      </w:r>
      <w:proofErr w:type="spellEnd"/>
      <w:r w:rsidRPr="00C659F1">
        <w:rPr>
          <w:rFonts w:ascii="Arial" w:hAnsi="Arial" w:cs="Arial"/>
          <w:sz w:val="24"/>
        </w:rPr>
        <w:t xml:space="preserve"> can result in serious consequences, </w:t>
      </w:r>
      <w:proofErr w:type="gramStart"/>
      <w:r w:rsidRPr="00C659F1">
        <w:rPr>
          <w:rFonts w:ascii="Arial" w:hAnsi="Arial" w:cs="Arial"/>
          <w:sz w:val="24"/>
        </w:rPr>
        <w:t>e.g.</w:t>
      </w:r>
      <w:proofErr w:type="gramEnd"/>
      <w:r w:rsidRPr="00C659F1">
        <w:rPr>
          <w:rFonts w:ascii="Arial" w:hAnsi="Arial" w:cs="Arial"/>
          <w:sz w:val="24"/>
        </w:rPr>
        <w:t xml:space="preserve"> the grade of zero on an assignment, loss of credit with a notation on the transcript (notation reads: “Grade of F assigned for academic dishonesty”), and/or suspension or expulsion from the university.</w:t>
      </w:r>
    </w:p>
    <w:p w14:paraId="0089A20D" w14:textId="77777777" w:rsidR="008C622A" w:rsidRPr="00C659F1" w:rsidRDefault="008C622A" w:rsidP="008C622A">
      <w:pPr>
        <w:spacing w:after="0" w:line="240" w:lineRule="auto"/>
        <w:rPr>
          <w:rFonts w:ascii="Arial" w:hAnsi="Arial" w:cs="Arial"/>
          <w:sz w:val="24"/>
        </w:rPr>
      </w:pPr>
    </w:p>
    <w:p w14:paraId="3B1A7C3A" w14:textId="77777777" w:rsidR="008C622A" w:rsidRPr="00C659F1" w:rsidRDefault="008C622A" w:rsidP="008C622A">
      <w:pPr>
        <w:spacing w:after="0" w:line="240" w:lineRule="auto"/>
        <w:rPr>
          <w:rFonts w:ascii="Arial" w:hAnsi="Arial" w:cs="Arial"/>
          <w:sz w:val="24"/>
        </w:rPr>
      </w:pPr>
      <w:r w:rsidRPr="00C659F1">
        <w:rPr>
          <w:rFonts w:ascii="Arial" w:hAnsi="Arial" w:cs="Arial"/>
          <w:sz w:val="24"/>
        </w:rPr>
        <w:t>It is your responsibility to understand what constitutes academic dishonesty. For information on the various types of academic dishonesty please refer to the Academic Integrity Policy, located at:</w:t>
      </w:r>
    </w:p>
    <w:p w14:paraId="021C9D0F" w14:textId="77777777" w:rsidR="008C622A" w:rsidRPr="00C659F1" w:rsidRDefault="008C622A" w:rsidP="008C622A">
      <w:pPr>
        <w:spacing w:after="0" w:line="240" w:lineRule="auto"/>
        <w:rPr>
          <w:rFonts w:ascii="Arial" w:hAnsi="Arial" w:cs="Arial"/>
          <w:sz w:val="24"/>
        </w:rPr>
      </w:pPr>
    </w:p>
    <w:p w14:paraId="1EC1FB2E" w14:textId="77777777" w:rsidR="008C622A" w:rsidRPr="00C659F1" w:rsidRDefault="002F5415" w:rsidP="008C622A">
      <w:pPr>
        <w:spacing w:after="0" w:line="240" w:lineRule="auto"/>
        <w:jc w:val="center"/>
        <w:rPr>
          <w:rFonts w:ascii="Arial" w:hAnsi="Arial" w:cs="Arial"/>
          <w:sz w:val="24"/>
        </w:rPr>
      </w:pPr>
      <w:hyperlink r:id="rId11" w:history="1">
        <w:r w:rsidR="008C622A" w:rsidRPr="00C659F1">
          <w:rPr>
            <w:rStyle w:val="Hyperlink"/>
            <w:rFonts w:ascii="Arial" w:hAnsi="Arial" w:cs="Arial"/>
            <w:sz w:val="24"/>
          </w:rPr>
          <w:t>www.mcmaster.ca/academicintegrity</w:t>
        </w:r>
      </w:hyperlink>
    </w:p>
    <w:p w14:paraId="12CDC611" w14:textId="77777777" w:rsidR="008C622A" w:rsidRPr="00C659F1" w:rsidRDefault="008C622A" w:rsidP="008C622A">
      <w:pPr>
        <w:spacing w:after="0" w:line="240" w:lineRule="auto"/>
        <w:jc w:val="center"/>
        <w:rPr>
          <w:rFonts w:ascii="Arial" w:hAnsi="Arial" w:cs="Arial"/>
          <w:sz w:val="24"/>
        </w:rPr>
      </w:pPr>
    </w:p>
    <w:p w14:paraId="7B34470D" w14:textId="77777777" w:rsidR="008C622A" w:rsidRPr="00C659F1" w:rsidRDefault="008C622A" w:rsidP="008C622A">
      <w:pPr>
        <w:spacing w:after="0" w:line="240" w:lineRule="auto"/>
        <w:rPr>
          <w:rFonts w:ascii="Arial" w:hAnsi="Arial" w:cs="Arial"/>
          <w:sz w:val="24"/>
        </w:rPr>
      </w:pPr>
      <w:r w:rsidRPr="00C659F1">
        <w:rPr>
          <w:rFonts w:ascii="Arial" w:hAnsi="Arial" w:cs="Arial"/>
          <w:sz w:val="24"/>
        </w:rPr>
        <w:t>The following illustrates only three forms of academic dishonesty:</w:t>
      </w:r>
    </w:p>
    <w:p w14:paraId="1F96A580" w14:textId="77777777" w:rsidR="008C622A" w:rsidRPr="00C659F1" w:rsidRDefault="008C622A" w:rsidP="008C622A">
      <w:pPr>
        <w:spacing w:after="0" w:line="240" w:lineRule="auto"/>
        <w:rPr>
          <w:rFonts w:ascii="Arial" w:hAnsi="Arial" w:cs="Arial"/>
          <w:sz w:val="24"/>
        </w:rPr>
      </w:pPr>
    </w:p>
    <w:p w14:paraId="7157E901" w14:textId="77777777" w:rsidR="008C622A" w:rsidRPr="00C659F1" w:rsidRDefault="008C622A" w:rsidP="008C622A">
      <w:pPr>
        <w:pStyle w:val="ListParagraph"/>
        <w:numPr>
          <w:ilvl w:val="0"/>
          <w:numId w:val="7"/>
        </w:numPr>
        <w:spacing w:after="0" w:line="240" w:lineRule="auto"/>
        <w:contextualSpacing w:val="0"/>
        <w:rPr>
          <w:rFonts w:ascii="Arial" w:hAnsi="Arial" w:cs="Arial"/>
          <w:sz w:val="24"/>
        </w:rPr>
      </w:pPr>
      <w:r w:rsidRPr="00C659F1">
        <w:rPr>
          <w:rFonts w:ascii="Arial" w:hAnsi="Arial" w:cs="Arial"/>
          <w:sz w:val="24"/>
        </w:rPr>
        <w:t xml:space="preserve">Plagiarism, </w:t>
      </w:r>
      <w:proofErr w:type="gramStart"/>
      <w:r w:rsidRPr="00C659F1">
        <w:rPr>
          <w:rFonts w:ascii="Arial" w:hAnsi="Arial" w:cs="Arial"/>
          <w:sz w:val="24"/>
        </w:rPr>
        <w:t>e.g.</w:t>
      </w:r>
      <w:proofErr w:type="gramEnd"/>
      <w:r w:rsidRPr="00C659F1">
        <w:rPr>
          <w:rFonts w:ascii="Arial" w:hAnsi="Arial" w:cs="Arial"/>
          <w:sz w:val="24"/>
        </w:rPr>
        <w:t xml:space="preserve"> the submission of work that is not one’s own or for which other credit has been obtained.</w:t>
      </w:r>
    </w:p>
    <w:p w14:paraId="5492AC78" w14:textId="77777777" w:rsidR="008C622A" w:rsidRPr="00C659F1" w:rsidRDefault="008C622A" w:rsidP="008C622A">
      <w:pPr>
        <w:pStyle w:val="ListParagraph"/>
        <w:numPr>
          <w:ilvl w:val="0"/>
          <w:numId w:val="7"/>
        </w:numPr>
        <w:spacing w:after="0" w:line="240" w:lineRule="auto"/>
        <w:contextualSpacing w:val="0"/>
        <w:rPr>
          <w:rFonts w:ascii="Arial" w:hAnsi="Arial" w:cs="Arial"/>
          <w:sz w:val="24"/>
        </w:rPr>
      </w:pPr>
      <w:r w:rsidRPr="00C659F1">
        <w:rPr>
          <w:rFonts w:ascii="Arial" w:hAnsi="Arial" w:cs="Arial"/>
          <w:sz w:val="24"/>
        </w:rPr>
        <w:t>Improper collaboration in group work.</w:t>
      </w:r>
    </w:p>
    <w:p w14:paraId="19EF6105" w14:textId="77777777" w:rsidR="008C622A" w:rsidRPr="00C659F1" w:rsidRDefault="008C622A" w:rsidP="008C622A">
      <w:pPr>
        <w:pStyle w:val="ListParagraph"/>
        <w:numPr>
          <w:ilvl w:val="0"/>
          <w:numId w:val="7"/>
        </w:numPr>
        <w:spacing w:after="0" w:line="240" w:lineRule="auto"/>
        <w:contextualSpacing w:val="0"/>
        <w:rPr>
          <w:rFonts w:ascii="Arial" w:hAnsi="Arial" w:cs="Arial"/>
          <w:sz w:val="24"/>
        </w:rPr>
      </w:pPr>
      <w:r w:rsidRPr="00C659F1">
        <w:rPr>
          <w:rFonts w:ascii="Arial" w:hAnsi="Arial" w:cs="Arial"/>
          <w:sz w:val="24"/>
        </w:rPr>
        <w:t>Copying or using unauthorized aids in tests and examinations</w:t>
      </w:r>
    </w:p>
    <w:p w14:paraId="0F69C619" w14:textId="77777777" w:rsidR="008C622A" w:rsidRPr="00C659F1" w:rsidRDefault="008C622A" w:rsidP="008C622A">
      <w:pPr>
        <w:spacing w:after="0" w:line="240" w:lineRule="auto"/>
        <w:jc w:val="both"/>
        <w:rPr>
          <w:rFonts w:ascii="Arial" w:hAnsi="Arial" w:cs="Arial"/>
          <w:sz w:val="24"/>
        </w:rPr>
      </w:pPr>
    </w:p>
    <w:p w14:paraId="448704E1" w14:textId="056251BC" w:rsidR="009300A7" w:rsidRPr="00D6159C" w:rsidRDefault="009300A7" w:rsidP="009300A7">
      <w:pPr>
        <w:pStyle w:val="Style1"/>
      </w:pPr>
      <w:r>
        <w:t>Authenticity/Plagiarism Detection</w:t>
      </w:r>
    </w:p>
    <w:p w14:paraId="764FF693" w14:textId="77777777" w:rsidR="008C622A" w:rsidRDefault="008C622A" w:rsidP="008C622A">
      <w:pPr>
        <w:spacing w:after="0" w:line="240" w:lineRule="auto"/>
        <w:rPr>
          <w:rFonts w:ascii="Arial" w:hAnsi="Arial" w:cs="Arial"/>
          <w:sz w:val="24"/>
        </w:rPr>
      </w:pPr>
    </w:p>
    <w:p w14:paraId="74B36DD8" w14:textId="77777777" w:rsidR="008C622A" w:rsidRPr="009300A7" w:rsidRDefault="008C622A" w:rsidP="008C622A">
      <w:pPr>
        <w:widowControl w:val="0"/>
        <w:autoSpaceDE w:val="0"/>
        <w:autoSpaceDN w:val="0"/>
        <w:spacing w:before="121" w:after="0" w:line="240" w:lineRule="auto"/>
        <w:ind w:right="88"/>
        <w:rPr>
          <w:rFonts w:ascii="Arial" w:eastAsia="Liberation Sans Narrow" w:hAnsi="Arial" w:cs="Arial"/>
          <w:sz w:val="24"/>
          <w:szCs w:val="24"/>
        </w:rPr>
      </w:pPr>
      <w:r w:rsidRPr="009300A7">
        <w:rPr>
          <w:rFonts w:ascii="Arial" w:eastAsia="Liberation Sans Narrow" w:hAnsi="Arial" w:cs="Arial"/>
          <w:b/>
          <w:i/>
          <w:sz w:val="24"/>
          <w:szCs w:val="24"/>
        </w:rPr>
        <w:lastRenderedPageBreak/>
        <w:t xml:space="preserve">Some courses may </w:t>
      </w:r>
      <w:r w:rsidRPr="009300A7">
        <w:rPr>
          <w:rFonts w:ascii="Arial" w:eastAsia="Liberation Sans Narrow" w:hAnsi="Arial" w:cs="Arial"/>
          <w:sz w:val="24"/>
          <w:szCs w:val="24"/>
        </w:rPr>
        <w:t>use a web-based service (Turnitin.com) to reveal authenticity and ownership of student submitted work. For courses using such software, students will be expected to submit their work electronically either directly to Turnitin.com or via an online learning platform (</w:t>
      </w:r>
      <w:proofErr w:type="gramStart"/>
      <w:r w:rsidRPr="009300A7">
        <w:rPr>
          <w:rFonts w:ascii="Arial" w:eastAsia="Liberation Sans Narrow" w:hAnsi="Arial" w:cs="Arial"/>
          <w:sz w:val="24"/>
          <w:szCs w:val="24"/>
        </w:rPr>
        <w:t>e.g.</w:t>
      </w:r>
      <w:proofErr w:type="gramEnd"/>
      <w:r w:rsidRPr="009300A7">
        <w:rPr>
          <w:rFonts w:ascii="Arial" w:eastAsia="Liberation Sans Narrow" w:hAnsi="Arial" w:cs="Arial"/>
          <w:sz w:val="24"/>
          <w:szCs w:val="24"/>
        </w:rPr>
        <w:t xml:space="preserve"> A2L, etc.) using plagiarism detection (a service supported by Turnitin.com) so it can be checked for academic dishonesty. </w:t>
      </w:r>
    </w:p>
    <w:p w14:paraId="2289EED5" w14:textId="77777777" w:rsidR="008C622A" w:rsidRPr="009300A7" w:rsidRDefault="008C622A" w:rsidP="008C622A">
      <w:pPr>
        <w:widowControl w:val="0"/>
        <w:autoSpaceDE w:val="0"/>
        <w:autoSpaceDN w:val="0"/>
        <w:spacing w:before="121" w:after="0" w:line="240" w:lineRule="auto"/>
        <w:ind w:right="88"/>
        <w:rPr>
          <w:rFonts w:ascii="Arial" w:eastAsia="Liberation Sans Narrow" w:hAnsi="Arial" w:cs="Arial"/>
          <w:sz w:val="24"/>
          <w:szCs w:val="24"/>
        </w:rPr>
      </w:pPr>
    </w:p>
    <w:p w14:paraId="209C227E" w14:textId="77777777" w:rsidR="008C622A" w:rsidRPr="009300A7" w:rsidRDefault="008C622A" w:rsidP="008C622A">
      <w:pPr>
        <w:spacing w:after="0" w:line="240" w:lineRule="auto"/>
        <w:rPr>
          <w:rFonts w:ascii="Arial" w:hAnsi="Arial" w:cs="Arial"/>
          <w:sz w:val="24"/>
          <w:szCs w:val="24"/>
        </w:rPr>
      </w:pPr>
      <w:r w:rsidRPr="009300A7">
        <w:rPr>
          <w:rFonts w:ascii="Arial" w:hAnsi="Arial" w:cs="Arial"/>
          <w:sz w:val="24"/>
          <w:szCs w:val="24"/>
        </w:rPr>
        <w:t xml:space="preserve">Students who do not wish their work to be submitted through the plagiarism detection software must inform the </w:t>
      </w:r>
      <w:proofErr w:type="gramStart"/>
      <w:r w:rsidRPr="009300A7">
        <w:rPr>
          <w:rFonts w:ascii="Arial" w:hAnsi="Arial" w:cs="Arial"/>
          <w:sz w:val="24"/>
          <w:szCs w:val="24"/>
        </w:rPr>
        <w:t>Instructor</w:t>
      </w:r>
      <w:proofErr w:type="gramEnd"/>
      <w:r w:rsidRPr="009300A7">
        <w:rPr>
          <w:rFonts w:ascii="Arial" w:hAnsi="Arial" w:cs="Arial"/>
          <w:sz w:val="24"/>
          <w:szCs w:val="24"/>
        </w:rPr>
        <w:t xml:space="preserve"> before the assignment is due. No penalty will be assigned to a student who does not submit work to the plagiarism detection software. </w:t>
      </w:r>
    </w:p>
    <w:p w14:paraId="20E40FB2" w14:textId="77777777" w:rsidR="008C622A" w:rsidRPr="009300A7" w:rsidRDefault="008C622A" w:rsidP="008C622A">
      <w:pPr>
        <w:spacing w:after="0" w:line="240" w:lineRule="auto"/>
        <w:rPr>
          <w:rFonts w:ascii="Arial" w:hAnsi="Arial" w:cs="Arial"/>
          <w:sz w:val="24"/>
          <w:szCs w:val="24"/>
        </w:rPr>
      </w:pPr>
    </w:p>
    <w:p w14:paraId="683AE3EC" w14:textId="77777777" w:rsidR="008C622A" w:rsidRPr="009300A7" w:rsidRDefault="008C622A" w:rsidP="008C622A">
      <w:pPr>
        <w:spacing w:after="0" w:line="240" w:lineRule="auto"/>
        <w:rPr>
          <w:rFonts w:ascii="Arial" w:hAnsi="Arial" w:cs="Arial"/>
          <w:sz w:val="24"/>
          <w:szCs w:val="24"/>
        </w:rPr>
      </w:pPr>
      <w:r w:rsidRPr="009300A7">
        <w:rPr>
          <w:rFonts w:ascii="Arial" w:hAnsi="Arial" w:cs="Arial"/>
          <w:b/>
          <w:sz w:val="24"/>
          <w:szCs w:val="24"/>
        </w:rPr>
        <w:t xml:space="preserve">All submitted work is subject to normal verification that standards of academic integrity have been upheld </w:t>
      </w:r>
      <w:r w:rsidRPr="009300A7">
        <w:rPr>
          <w:rFonts w:ascii="Arial" w:hAnsi="Arial" w:cs="Arial"/>
          <w:sz w:val="24"/>
          <w:szCs w:val="24"/>
        </w:rPr>
        <w:t xml:space="preserve">(e.g., on-line search, other software, etc.). For more details about McMaster’s use of Turnitin.com please go to </w:t>
      </w:r>
      <w:hyperlink r:id="rId12" w:history="1">
        <w:r w:rsidRPr="009300A7">
          <w:rPr>
            <w:rFonts w:ascii="Arial" w:hAnsi="Arial" w:cs="Arial"/>
            <w:color w:val="0000FF"/>
            <w:sz w:val="24"/>
            <w:szCs w:val="24"/>
            <w:u w:val="single"/>
          </w:rPr>
          <w:t>www.mcmaster.ca/academicintegrity.</w:t>
        </w:r>
      </w:hyperlink>
    </w:p>
    <w:p w14:paraId="3646C0C8" w14:textId="77777777" w:rsidR="008C622A" w:rsidRPr="009300A7" w:rsidRDefault="008C622A" w:rsidP="008C622A">
      <w:pPr>
        <w:spacing w:after="0" w:line="240" w:lineRule="auto"/>
        <w:rPr>
          <w:rFonts w:ascii="Arial" w:hAnsi="Arial" w:cs="Arial"/>
          <w:sz w:val="24"/>
          <w:szCs w:val="24"/>
        </w:rPr>
      </w:pPr>
    </w:p>
    <w:p w14:paraId="36DF5637" w14:textId="77777777" w:rsidR="009300A7" w:rsidRPr="00D6159C" w:rsidRDefault="009300A7" w:rsidP="009300A7">
      <w:pPr>
        <w:spacing w:after="0" w:line="240" w:lineRule="auto"/>
        <w:rPr>
          <w:rFonts w:ascii="Arial" w:hAnsi="Arial" w:cs="Arial"/>
          <w:sz w:val="24"/>
          <w:szCs w:val="24"/>
        </w:rPr>
      </w:pPr>
    </w:p>
    <w:p w14:paraId="30FB3D2B" w14:textId="66E95A84" w:rsidR="009300A7" w:rsidRPr="00D6159C" w:rsidRDefault="009300A7" w:rsidP="009300A7">
      <w:pPr>
        <w:pStyle w:val="Style1"/>
      </w:pPr>
      <w:r>
        <w:t>Courses with an On-Line Element</w:t>
      </w:r>
    </w:p>
    <w:p w14:paraId="0A221293" w14:textId="77777777" w:rsidR="009300A7" w:rsidRDefault="009300A7" w:rsidP="008C622A">
      <w:pPr>
        <w:spacing w:after="0" w:line="240" w:lineRule="auto"/>
        <w:rPr>
          <w:rFonts w:ascii="Arial" w:hAnsi="Arial" w:cs="Arial"/>
          <w:b/>
          <w:i/>
          <w:sz w:val="24"/>
          <w:szCs w:val="24"/>
          <w:highlight w:val="yellow"/>
        </w:rPr>
      </w:pPr>
    </w:p>
    <w:p w14:paraId="0ED26874" w14:textId="21425E22" w:rsidR="008C622A" w:rsidRPr="009300A7" w:rsidRDefault="008C622A" w:rsidP="008C622A">
      <w:pPr>
        <w:spacing w:after="0" w:line="240" w:lineRule="auto"/>
        <w:rPr>
          <w:rFonts w:ascii="Arial" w:hAnsi="Arial" w:cs="Arial"/>
          <w:spacing w:val="-4"/>
          <w:sz w:val="24"/>
        </w:rPr>
      </w:pPr>
      <w:r w:rsidRPr="009300A7">
        <w:rPr>
          <w:rFonts w:ascii="Arial" w:hAnsi="Arial" w:cs="Arial"/>
          <w:b/>
          <w:i/>
          <w:sz w:val="24"/>
          <w:szCs w:val="24"/>
        </w:rPr>
        <w:t xml:space="preserve">Some courses may </w:t>
      </w:r>
      <w:r w:rsidRPr="009300A7">
        <w:rPr>
          <w:rFonts w:ascii="Arial" w:hAnsi="Arial" w:cs="Arial"/>
          <w:spacing w:val="-3"/>
          <w:sz w:val="24"/>
          <w:szCs w:val="24"/>
        </w:rPr>
        <w:t xml:space="preserve">use </w:t>
      </w:r>
      <w:r w:rsidRPr="009300A7">
        <w:rPr>
          <w:rFonts w:ascii="Arial" w:hAnsi="Arial" w:cs="Arial"/>
          <w:spacing w:val="-5"/>
          <w:sz w:val="24"/>
          <w:szCs w:val="24"/>
        </w:rPr>
        <w:t xml:space="preserve">on-line </w:t>
      </w:r>
      <w:r w:rsidRPr="009300A7">
        <w:rPr>
          <w:rFonts w:ascii="Arial" w:hAnsi="Arial" w:cs="Arial"/>
          <w:spacing w:val="-4"/>
          <w:sz w:val="24"/>
          <w:szCs w:val="24"/>
        </w:rPr>
        <w:t>elements (</w:t>
      </w:r>
      <w:proofErr w:type="gramStart"/>
      <w:r w:rsidRPr="009300A7">
        <w:rPr>
          <w:rFonts w:ascii="Arial" w:hAnsi="Arial" w:cs="Arial"/>
          <w:spacing w:val="-4"/>
          <w:sz w:val="24"/>
          <w:szCs w:val="24"/>
        </w:rPr>
        <w:t>e.g.</w:t>
      </w:r>
      <w:proofErr w:type="gramEnd"/>
      <w:r w:rsidRPr="009300A7">
        <w:rPr>
          <w:rFonts w:ascii="Arial" w:hAnsi="Arial" w:cs="Arial"/>
          <w:spacing w:val="-4"/>
          <w:sz w:val="24"/>
          <w:szCs w:val="24"/>
        </w:rPr>
        <w:t xml:space="preserve"> </w:t>
      </w:r>
      <w:r w:rsidRPr="009300A7">
        <w:rPr>
          <w:rFonts w:ascii="Arial" w:hAnsi="Arial" w:cs="Arial"/>
          <w:sz w:val="24"/>
          <w:szCs w:val="24"/>
        </w:rPr>
        <w:t xml:space="preserve">e-mail, Avenue to Learn (A2L), </w:t>
      </w:r>
      <w:proofErr w:type="spellStart"/>
      <w:r w:rsidRPr="009300A7">
        <w:rPr>
          <w:rFonts w:ascii="Arial" w:hAnsi="Arial" w:cs="Arial"/>
          <w:sz w:val="24"/>
          <w:szCs w:val="24"/>
        </w:rPr>
        <w:t>LearnLink</w:t>
      </w:r>
      <w:proofErr w:type="spellEnd"/>
      <w:r w:rsidRPr="009300A7">
        <w:rPr>
          <w:rFonts w:ascii="Arial" w:hAnsi="Arial" w:cs="Arial"/>
          <w:sz w:val="24"/>
        </w:rPr>
        <w:t xml:space="preserve">, web pages, </w:t>
      </w:r>
      <w:proofErr w:type="spellStart"/>
      <w:r w:rsidRPr="009300A7">
        <w:rPr>
          <w:rFonts w:ascii="Arial" w:hAnsi="Arial" w:cs="Arial"/>
          <w:sz w:val="24"/>
        </w:rPr>
        <w:t>capa</w:t>
      </w:r>
      <w:proofErr w:type="spellEnd"/>
      <w:r w:rsidRPr="009300A7">
        <w:rPr>
          <w:rFonts w:ascii="Arial" w:hAnsi="Arial" w:cs="Arial"/>
          <w:sz w:val="24"/>
        </w:rPr>
        <w:t xml:space="preserve">, Moodle, </w:t>
      </w:r>
      <w:proofErr w:type="spellStart"/>
      <w:r w:rsidRPr="009300A7">
        <w:rPr>
          <w:rFonts w:ascii="Arial" w:hAnsi="Arial" w:cs="Arial"/>
          <w:sz w:val="24"/>
        </w:rPr>
        <w:t>ThinkingCap</w:t>
      </w:r>
      <w:proofErr w:type="spellEnd"/>
      <w:r w:rsidRPr="009300A7">
        <w:rPr>
          <w:rFonts w:ascii="Arial" w:hAnsi="Arial" w:cs="Arial"/>
          <w:sz w:val="24"/>
        </w:rPr>
        <w:t xml:space="preserve">, etc.). </w:t>
      </w:r>
      <w:r w:rsidRPr="009300A7">
        <w:rPr>
          <w:rFonts w:ascii="Arial" w:hAnsi="Arial" w:cs="Arial"/>
          <w:spacing w:val="-4"/>
          <w:sz w:val="24"/>
        </w:rPr>
        <w:t xml:space="preserve">Students should </w:t>
      </w:r>
      <w:r w:rsidRPr="009300A7">
        <w:rPr>
          <w:rFonts w:ascii="Arial" w:hAnsi="Arial" w:cs="Arial"/>
          <w:sz w:val="24"/>
        </w:rPr>
        <w:t xml:space="preserve">be </w:t>
      </w:r>
      <w:r w:rsidRPr="009300A7">
        <w:rPr>
          <w:rFonts w:ascii="Arial" w:hAnsi="Arial" w:cs="Arial"/>
          <w:spacing w:val="-4"/>
          <w:sz w:val="24"/>
        </w:rPr>
        <w:t xml:space="preserve">aware that, when they access </w:t>
      </w:r>
      <w:r w:rsidRPr="009300A7">
        <w:rPr>
          <w:rFonts w:ascii="Arial" w:hAnsi="Arial" w:cs="Arial"/>
          <w:spacing w:val="-3"/>
          <w:sz w:val="24"/>
        </w:rPr>
        <w:t xml:space="preserve">the </w:t>
      </w:r>
      <w:r w:rsidRPr="009300A7">
        <w:rPr>
          <w:rFonts w:ascii="Arial" w:hAnsi="Arial" w:cs="Arial"/>
          <w:spacing w:val="-4"/>
          <w:sz w:val="24"/>
        </w:rPr>
        <w:t xml:space="preserve">electronic components </w:t>
      </w:r>
      <w:r w:rsidRPr="009300A7">
        <w:rPr>
          <w:rFonts w:ascii="Arial" w:hAnsi="Arial" w:cs="Arial"/>
          <w:sz w:val="24"/>
        </w:rPr>
        <w:t xml:space="preserve">of a </w:t>
      </w:r>
      <w:r w:rsidRPr="009300A7">
        <w:rPr>
          <w:rFonts w:ascii="Arial" w:hAnsi="Arial" w:cs="Arial"/>
          <w:spacing w:val="-3"/>
          <w:sz w:val="24"/>
        </w:rPr>
        <w:t xml:space="preserve">course </w:t>
      </w:r>
      <w:r w:rsidRPr="009300A7">
        <w:rPr>
          <w:rFonts w:ascii="Arial" w:hAnsi="Arial" w:cs="Arial"/>
          <w:sz w:val="24"/>
        </w:rPr>
        <w:t xml:space="preserve">using these </w:t>
      </w:r>
      <w:r w:rsidRPr="009300A7">
        <w:rPr>
          <w:rFonts w:ascii="Arial" w:hAnsi="Arial" w:cs="Arial"/>
          <w:spacing w:val="-3"/>
          <w:sz w:val="24"/>
        </w:rPr>
        <w:t xml:space="preserve">elements, private information </w:t>
      </w:r>
      <w:r w:rsidRPr="009300A7">
        <w:rPr>
          <w:rFonts w:ascii="Arial" w:hAnsi="Arial" w:cs="Arial"/>
          <w:sz w:val="24"/>
        </w:rPr>
        <w:t xml:space="preserve">such as </w:t>
      </w:r>
      <w:r w:rsidRPr="009300A7">
        <w:rPr>
          <w:rFonts w:ascii="Arial" w:hAnsi="Arial" w:cs="Arial"/>
          <w:spacing w:val="-3"/>
          <w:sz w:val="24"/>
        </w:rPr>
        <w:t xml:space="preserve">first </w:t>
      </w:r>
      <w:r w:rsidRPr="009300A7">
        <w:rPr>
          <w:rFonts w:ascii="Arial" w:hAnsi="Arial" w:cs="Arial"/>
          <w:sz w:val="24"/>
        </w:rPr>
        <w:t xml:space="preserve">and last </w:t>
      </w:r>
      <w:r w:rsidRPr="009300A7">
        <w:rPr>
          <w:rFonts w:ascii="Arial" w:hAnsi="Arial" w:cs="Arial"/>
          <w:spacing w:val="-3"/>
          <w:sz w:val="24"/>
        </w:rPr>
        <w:t xml:space="preserve">names, </w:t>
      </w:r>
      <w:r w:rsidRPr="009300A7">
        <w:rPr>
          <w:rFonts w:ascii="Arial" w:hAnsi="Arial" w:cs="Arial"/>
          <w:sz w:val="24"/>
        </w:rPr>
        <w:t xml:space="preserve">user names for the </w:t>
      </w:r>
      <w:r w:rsidRPr="009300A7">
        <w:rPr>
          <w:rFonts w:ascii="Arial" w:hAnsi="Arial" w:cs="Arial"/>
          <w:spacing w:val="-3"/>
          <w:sz w:val="24"/>
        </w:rPr>
        <w:t xml:space="preserve">McMaster </w:t>
      </w:r>
      <w:r w:rsidRPr="009300A7">
        <w:rPr>
          <w:rFonts w:ascii="Arial" w:hAnsi="Arial" w:cs="Arial"/>
          <w:sz w:val="24"/>
        </w:rPr>
        <w:t xml:space="preserve">e-mail </w:t>
      </w:r>
      <w:r w:rsidRPr="009300A7">
        <w:rPr>
          <w:rFonts w:ascii="Arial" w:hAnsi="Arial" w:cs="Arial"/>
          <w:spacing w:val="-3"/>
          <w:sz w:val="24"/>
        </w:rPr>
        <w:t xml:space="preserve">accounts, </w:t>
      </w:r>
      <w:r w:rsidRPr="009300A7">
        <w:rPr>
          <w:rFonts w:ascii="Arial" w:hAnsi="Arial" w:cs="Arial"/>
          <w:spacing w:val="-4"/>
          <w:sz w:val="24"/>
        </w:rPr>
        <w:t xml:space="preserve">and program </w:t>
      </w:r>
      <w:r w:rsidRPr="009300A7">
        <w:rPr>
          <w:rFonts w:ascii="Arial" w:hAnsi="Arial" w:cs="Arial"/>
          <w:spacing w:val="-5"/>
          <w:sz w:val="24"/>
        </w:rPr>
        <w:t xml:space="preserve">affiliation </w:t>
      </w:r>
      <w:r w:rsidRPr="009300A7">
        <w:rPr>
          <w:rFonts w:ascii="Arial" w:hAnsi="Arial" w:cs="Arial"/>
          <w:spacing w:val="-4"/>
          <w:sz w:val="24"/>
        </w:rPr>
        <w:t xml:space="preserve">may become apparent </w:t>
      </w:r>
      <w:r w:rsidRPr="009300A7">
        <w:rPr>
          <w:rFonts w:ascii="Arial" w:hAnsi="Arial" w:cs="Arial"/>
          <w:spacing w:val="-3"/>
          <w:sz w:val="24"/>
        </w:rPr>
        <w:t xml:space="preserve">to all </w:t>
      </w:r>
      <w:r w:rsidRPr="009300A7">
        <w:rPr>
          <w:rFonts w:ascii="Arial" w:hAnsi="Arial" w:cs="Arial"/>
          <w:spacing w:val="-4"/>
          <w:sz w:val="24"/>
        </w:rPr>
        <w:t xml:space="preserve">other students </w:t>
      </w:r>
      <w:r w:rsidRPr="009300A7">
        <w:rPr>
          <w:rFonts w:ascii="Arial" w:hAnsi="Arial" w:cs="Arial"/>
          <w:spacing w:val="-3"/>
          <w:sz w:val="24"/>
        </w:rPr>
        <w:t xml:space="preserve">in the </w:t>
      </w:r>
      <w:r w:rsidRPr="009300A7">
        <w:rPr>
          <w:rFonts w:ascii="Arial" w:hAnsi="Arial" w:cs="Arial"/>
          <w:spacing w:val="-4"/>
          <w:sz w:val="24"/>
        </w:rPr>
        <w:t xml:space="preserve">same course. </w:t>
      </w:r>
    </w:p>
    <w:p w14:paraId="38FDE93B" w14:textId="77777777" w:rsidR="008C622A" w:rsidRPr="009300A7" w:rsidRDefault="008C622A" w:rsidP="008C622A">
      <w:pPr>
        <w:spacing w:after="0" w:line="240" w:lineRule="auto"/>
        <w:rPr>
          <w:rFonts w:ascii="Arial" w:hAnsi="Arial" w:cs="Arial"/>
          <w:spacing w:val="-4"/>
          <w:sz w:val="24"/>
        </w:rPr>
      </w:pPr>
    </w:p>
    <w:p w14:paraId="7FE95405" w14:textId="0259A64E" w:rsidR="008C622A" w:rsidRPr="009300A7" w:rsidRDefault="008C622A" w:rsidP="008C622A">
      <w:pPr>
        <w:spacing w:after="0" w:line="240" w:lineRule="auto"/>
        <w:rPr>
          <w:rFonts w:ascii="Arial" w:hAnsi="Arial" w:cs="Arial"/>
          <w:sz w:val="24"/>
        </w:rPr>
      </w:pPr>
      <w:r w:rsidRPr="009300A7">
        <w:rPr>
          <w:rFonts w:ascii="Arial" w:hAnsi="Arial" w:cs="Arial"/>
          <w:spacing w:val="-4"/>
          <w:sz w:val="24"/>
        </w:rPr>
        <w:t xml:space="preserve">The </w:t>
      </w:r>
      <w:r w:rsidRPr="009300A7">
        <w:rPr>
          <w:rFonts w:ascii="Arial" w:hAnsi="Arial" w:cs="Arial"/>
          <w:spacing w:val="-5"/>
          <w:sz w:val="24"/>
        </w:rPr>
        <w:t xml:space="preserve">available information </w:t>
      </w:r>
      <w:r w:rsidRPr="009300A7">
        <w:rPr>
          <w:rFonts w:ascii="Arial" w:hAnsi="Arial" w:cs="Arial"/>
          <w:sz w:val="24"/>
        </w:rPr>
        <w:t xml:space="preserve">is dependent on the technology used. Continuation in a course that uses on-line elements will be deemed consent to this disclosure. If you have any questions or concerns about such </w:t>
      </w:r>
      <w:r w:rsidR="00761217" w:rsidRPr="009300A7">
        <w:rPr>
          <w:rFonts w:ascii="Arial" w:hAnsi="Arial" w:cs="Arial"/>
          <w:sz w:val="24"/>
        </w:rPr>
        <w:t>disclosure,</w:t>
      </w:r>
      <w:r w:rsidRPr="009300A7">
        <w:rPr>
          <w:rFonts w:ascii="Arial" w:hAnsi="Arial" w:cs="Arial"/>
          <w:sz w:val="24"/>
        </w:rPr>
        <w:t xml:space="preserve"> please discuss this with the course instructor.</w:t>
      </w:r>
    </w:p>
    <w:p w14:paraId="354950FB" w14:textId="77777777" w:rsidR="008C622A" w:rsidRPr="009300A7" w:rsidRDefault="008C622A" w:rsidP="008C622A">
      <w:pPr>
        <w:spacing w:after="0" w:line="240" w:lineRule="auto"/>
        <w:rPr>
          <w:rFonts w:ascii="Arial" w:hAnsi="Arial" w:cs="Arial"/>
          <w:sz w:val="24"/>
          <w:szCs w:val="24"/>
        </w:rPr>
      </w:pPr>
    </w:p>
    <w:p w14:paraId="582F4B2C" w14:textId="77777777" w:rsidR="009300A7" w:rsidRPr="00D6159C" w:rsidRDefault="009300A7" w:rsidP="009300A7">
      <w:pPr>
        <w:spacing w:after="0" w:line="240" w:lineRule="auto"/>
        <w:rPr>
          <w:rFonts w:ascii="Arial" w:hAnsi="Arial" w:cs="Arial"/>
          <w:sz w:val="24"/>
          <w:szCs w:val="24"/>
        </w:rPr>
      </w:pPr>
    </w:p>
    <w:p w14:paraId="2963B28C" w14:textId="533AFA2B" w:rsidR="009300A7" w:rsidRPr="00D6159C" w:rsidRDefault="009300A7" w:rsidP="009300A7">
      <w:pPr>
        <w:pStyle w:val="Style1"/>
      </w:pPr>
      <w:r>
        <w:t>On-Line Proctoring</w:t>
      </w:r>
    </w:p>
    <w:p w14:paraId="2470AAC7" w14:textId="77777777" w:rsidR="008C622A" w:rsidRPr="00CC0593" w:rsidRDefault="008C622A" w:rsidP="008C622A">
      <w:pPr>
        <w:spacing w:after="0" w:line="240" w:lineRule="auto"/>
        <w:rPr>
          <w:rFonts w:ascii="Arial" w:hAnsi="Arial" w:cs="Arial"/>
          <w:b/>
          <w:sz w:val="24"/>
          <w:szCs w:val="24"/>
          <w:highlight w:val="yellow"/>
        </w:rPr>
      </w:pPr>
    </w:p>
    <w:p w14:paraId="1154649F" w14:textId="77777777" w:rsidR="008C622A" w:rsidRPr="009300A7" w:rsidRDefault="008C622A" w:rsidP="008C622A">
      <w:pPr>
        <w:spacing w:after="0" w:line="240" w:lineRule="auto"/>
        <w:rPr>
          <w:rFonts w:ascii="Arial" w:hAnsi="Arial" w:cs="Arial"/>
          <w:sz w:val="24"/>
        </w:rPr>
      </w:pPr>
      <w:r w:rsidRPr="009300A7">
        <w:rPr>
          <w:rFonts w:ascii="Arial" w:hAnsi="Arial" w:cs="Arial"/>
          <w:b/>
          <w:sz w:val="24"/>
        </w:rPr>
        <w:t xml:space="preserve">Some courses may </w:t>
      </w:r>
      <w:r w:rsidRPr="009300A7">
        <w:rPr>
          <w:rFonts w:ascii="Arial" w:hAnsi="Arial" w:cs="Arial"/>
          <w:sz w:val="24"/>
        </w:rPr>
        <w:t>use online proctoring software for tests and exams. This software may require students to turn on their video camera, present identification, monitor and record their computer activities, and/or lock/restrict their browser or other applications/software during tests or exams. This software may be required to be installed before the test/exam begins.</w:t>
      </w:r>
    </w:p>
    <w:p w14:paraId="6DA4D072" w14:textId="77777777" w:rsidR="008C622A" w:rsidRPr="009300A7" w:rsidRDefault="008C622A" w:rsidP="008C622A">
      <w:pPr>
        <w:spacing w:after="0" w:line="240" w:lineRule="auto"/>
        <w:rPr>
          <w:sz w:val="24"/>
        </w:rPr>
      </w:pPr>
    </w:p>
    <w:p w14:paraId="189C142C" w14:textId="77777777" w:rsidR="009300A7" w:rsidRPr="00D6159C" w:rsidRDefault="009300A7" w:rsidP="009300A7">
      <w:pPr>
        <w:spacing w:after="0" w:line="240" w:lineRule="auto"/>
        <w:rPr>
          <w:rFonts w:ascii="Arial" w:hAnsi="Arial" w:cs="Arial"/>
          <w:sz w:val="24"/>
          <w:szCs w:val="24"/>
        </w:rPr>
      </w:pPr>
    </w:p>
    <w:p w14:paraId="36BE9994" w14:textId="2883370F" w:rsidR="009300A7" w:rsidRPr="00D6159C" w:rsidRDefault="009300A7" w:rsidP="009300A7">
      <w:pPr>
        <w:pStyle w:val="Style1"/>
      </w:pPr>
      <w:r>
        <w:t>Conduct Expectations</w:t>
      </w:r>
    </w:p>
    <w:p w14:paraId="49168214" w14:textId="77777777" w:rsidR="009300A7" w:rsidRPr="00D6159C" w:rsidRDefault="009300A7" w:rsidP="009300A7">
      <w:pPr>
        <w:spacing w:after="0" w:line="240" w:lineRule="auto"/>
        <w:rPr>
          <w:rFonts w:ascii="Arial" w:hAnsi="Arial" w:cs="Arial"/>
          <w:sz w:val="24"/>
          <w:szCs w:val="24"/>
        </w:rPr>
      </w:pPr>
    </w:p>
    <w:p w14:paraId="3D84B66E" w14:textId="77777777" w:rsidR="008C622A" w:rsidRPr="009300A7" w:rsidRDefault="008C622A" w:rsidP="008C622A">
      <w:pPr>
        <w:widowControl w:val="0"/>
        <w:autoSpaceDE w:val="0"/>
        <w:autoSpaceDN w:val="0"/>
        <w:spacing w:before="118" w:after="0" w:line="240" w:lineRule="auto"/>
        <w:ind w:right="201"/>
        <w:rPr>
          <w:rFonts w:ascii="Arial" w:eastAsia="Liberation Sans Narrow" w:hAnsi="Arial" w:cs="Arial"/>
          <w:sz w:val="24"/>
          <w:szCs w:val="24"/>
        </w:rPr>
      </w:pPr>
      <w:r w:rsidRPr="009300A7">
        <w:rPr>
          <w:rFonts w:ascii="Arial" w:eastAsia="Liberation Sans Narrow" w:hAnsi="Arial" w:cs="Arial"/>
          <w:sz w:val="24"/>
          <w:szCs w:val="24"/>
        </w:rPr>
        <w:t xml:space="preserve">As a McMaster student, you have the right to experience, and the responsibility to demonstrate, </w:t>
      </w:r>
      <w:r w:rsidRPr="009300A7">
        <w:rPr>
          <w:rFonts w:ascii="Arial" w:eastAsia="Liberation Sans Narrow" w:hAnsi="Arial" w:cs="Arial"/>
          <w:sz w:val="24"/>
          <w:szCs w:val="24"/>
        </w:rPr>
        <w:lastRenderedPageBreak/>
        <w:t xml:space="preserve">respectful and dignified interactions within all of our living, learning and working communities. These expectations are described in the </w:t>
      </w:r>
      <w:hyperlink r:id="rId13" w:history="1">
        <w:r w:rsidRPr="009300A7">
          <w:rPr>
            <w:rFonts w:ascii="Arial" w:eastAsia="Liberation Sans Narrow" w:hAnsi="Arial" w:cs="Arial"/>
            <w:i/>
            <w:color w:val="0000FF"/>
            <w:sz w:val="24"/>
            <w:szCs w:val="24"/>
            <w:u w:val="single"/>
          </w:rPr>
          <w:t xml:space="preserve">Code of Student Rights &amp; Responsibilities </w:t>
        </w:r>
      </w:hyperlink>
      <w:r w:rsidRPr="009300A7">
        <w:rPr>
          <w:rFonts w:ascii="Arial" w:eastAsia="Liberation Sans Narrow" w:hAnsi="Arial" w:cs="Arial"/>
          <w:sz w:val="24"/>
          <w:szCs w:val="24"/>
        </w:rPr>
        <w:t xml:space="preserve">(the “Code”). All students share the responsibility of maintaining a positive environment for the academic and personal growth of all McMaster community members, </w:t>
      </w:r>
      <w:r w:rsidRPr="009300A7">
        <w:rPr>
          <w:rFonts w:ascii="Arial" w:eastAsia="Liberation Sans Narrow" w:hAnsi="Arial" w:cs="Arial"/>
          <w:b/>
          <w:sz w:val="24"/>
          <w:szCs w:val="24"/>
        </w:rPr>
        <w:t>whether in person or online</w:t>
      </w:r>
      <w:r w:rsidRPr="009300A7">
        <w:rPr>
          <w:rFonts w:ascii="Arial" w:eastAsia="Liberation Sans Narrow" w:hAnsi="Arial" w:cs="Arial"/>
          <w:sz w:val="24"/>
          <w:szCs w:val="24"/>
        </w:rPr>
        <w:t>.</w:t>
      </w:r>
    </w:p>
    <w:p w14:paraId="27577992" w14:textId="77777777" w:rsidR="008C622A" w:rsidRPr="009300A7" w:rsidRDefault="008C622A" w:rsidP="008C622A">
      <w:pPr>
        <w:spacing w:after="0" w:line="240" w:lineRule="auto"/>
        <w:rPr>
          <w:rFonts w:ascii="Arial" w:hAnsi="Arial" w:cs="Arial"/>
          <w:sz w:val="24"/>
          <w:szCs w:val="24"/>
        </w:rPr>
      </w:pPr>
    </w:p>
    <w:p w14:paraId="61DFA72F" w14:textId="77777777" w:rsidR="008C622A" w:rsidRPr="009300A7" w:rsidRDefault="008C622A" w:rsidP="008C622A">
      <w:pPr>
        <w:spacing w:after="0" w:line="240" w:lineRule="auto"/>
        <w:rPr>
          <w:rFonts w:ascii="Arial" w:hAnsi="Arial" w:cs="Arial"/>
          <w:sz w:val="24"/>
          <w:szCs w:val="24"/>
        </w:rPr>
      </w:pPr>
      <w:r w:rsidRPr="009300A7">
        <w:rPr>
          <w:rFonts w:ascii="Arial" w:hAnsi="Arial" w:cs="Arial"/>
          <w:sz w:val="24"/>
          <w:szCs w:val="24"/>
        </w:rPr>
        <w:t xml:space="preserve">It is essential that students be mindful of their interactions online, as the Code remains in effect in virtual learning environments. The Code applies to any interactions that adversely affect, disrupt, or interfere with reasonable participation in </w:t>
      </w:r>
      <w:proofErr w:type="gramStart"/>
      <w:r w:rsidRPr="009300A7">
        <w:rPr>
          <w:rFonts w:ascii="Arial" w:hAnsi="Arial" w:cs="Arial"/>
          <w:sz w:val="24"/>
          <w:szCs w:val="24"/>
        </w:rPr>
        <w:t>University</w:t>
      </w:r>
      <w:proofErr w:type="gramEnd"/>
      <w:r w:rsidRPr="009300A7">
        <w:rPr>
          <w:rFonts w:ascii="Arial" w:hAnsi="Arial" w:cs="Arial"/>
          <w:sz w:val="24"/>
          <w:szCs w:val="24"/>
        </w:rPr>
        <w:t xml:space="preserve"> activities. Student disruptions or </w:t>
      </w:r>
      <w:proofErr w:type="spellStart"/>
      <w:r w:rsidRPr="009300A7">
        <w:rPr>
          <w:rFonts w:ascii="Arial" w:hAnsi="Arial" w:cs="Arial"/>
          <w:sz w:val="24"/>
          <w:szCs w:val="24"/>
        </w:rPr>
        <w:t>behaviours</w:t>
      </w:r>
      <w:proofErr w:type="spellEnd"/>
      <w:r w:rsidRPr="009300A7">
        <w:rPr>
          <w:rFonts w:ascii="Arial" w:hAnsi="Arial" w:cs="Arial"/>
          <w:sz w:val="24"/>
          <w:szCs w:val="24"/>
        </w:rPr>
        <w:t xml:space="preserve"> that interfere with university functions on online platforms (</w:t>
      </w:r>
      <w:proofErr w:type="gramStart"/>
      <w:r w:rsidRPr="009300A7">
        <w:rPr>
          <w:rFonts w:ascii="Arial" w:hAnsi="Arial" w:cs="Arial"/>
          <w:sz w:val="24"/>
          <w:szCs w:val="24"/>
        </w:rPr>
        <w:t>e.g.</w:t>
      </w:r>
      <w:proofErr w:type="gramEnd"/>
      <w:r w:rsidRPr="009300A7">
        <w:rPr>
          <w:rFonts w:ascii="Arial" w:hAnsi="Arial" w:cs="Arial"/>
          <w:sz w:val="24"/>
          <w:szCs w:val="24"/>
        </w:rPr>
        <w:t xml:space="preserve"> use of Avenue 2 Learn, WebEx or Zoom for delivery), will be taken very seriously and will be investigated. Outcomes may include restriction or removal of the involved students’ access to these platforms.</w:t>
      </w:r>
    </w:p>
    <w:p w14:paraId="0B74D597" w14:textId="77777777" w:rsidR="008C622A" w:rsidRDefault="008C622A" w:rsidP="008C622A">
      <w:pPr>
        <w:spacing w:after="0" w:line="240" w:lineRule="auto"/>
        <w:rPr>
          <w:rFonts w:ascii="Arial" w:hAnsi="Arial" w:cs="Arial"/>
          <w:sz w:val="28"/>
          <w:szCs w:val="24"/>
        </w:rPr>
      </w:pPr>
    </w:p>
    <w:p w14:paraId="1C32B329" w14:textId="77777777" w:rsidR="008C622A" w:rsidRPr="00C659F1" w:rsidRDefault="008C622A" w:rsidP="008C622A">
      <w:pPr>
        <w:pStyle w:val="Style1"/>
      </w:pPr>
      <w:r>
        <w:t>Missed Academic Work</w:t>
      </w:r>
    </w:p>
    <w:p w14:paraId="600FF34D" w14:textId="77777777" w:rsidR="008C622A" w:rsidRPr="000F4379" w:rsidRDefault="008C622A" w:rsidP="008C622A">
      <w:pPr>
        <w:spacing w:after="0" w:line="240" w:lineRule="auto"/>
        <w:rPr>
          <w:rFonts w:ascii="Arial" w:hAnsi="Arial" w:cs="Arial"/>
          <w:sz w:val="28"/>
          <w:szCs w:val="24"/>
        </w:rPr>
      </w:pPr>
    </w:p>
    <w:p w14:paraId="5EF5AEC8" w14:textId="77777777" w:rsidR="008C622A" w:rsidRPr="00651CC6" w:rsidRDefault="008C622A" w:rsidP="008C622A">
      <w:pPr>
        <w:rPr>
          <w:rFonts w:ascii="Arial" w:hAnsi="Arial" w:cs="Arial"/>
          <w:color w:val="000000"/>
          <w:sz w:val="18"/>
          <w:szCs w:val="18"/>
        </w:rPr>
      </w:pPr>
      <w:r w:rsidRPr="0049301C">
        <w:rPr>
          <w:rFonts w:ascii="Arial" w:hAnsi="Arial" w:cs="Arial"/>
          <w:b/>
          <w:bCs/>
          <w:i/>
          <w:iCs/>
          <w:sz w:val="28"/>
          <w:szCs w:val="28"/>
        </w:rPr>
        <w:t>Missed Mid-Term Examinations / Tests / Class Participation</w:t>
      </w:r>
      <w:r w:rsidRPr="00651CC6">
        <w:rPr>
          <w:rFonts w:ascii="Arial" w:hAnsi="Arial" w:cs="Arial"/>
          <w:color w:val="000000"/>
          <w:sz w:val="18"/>
          <w:szCs w:val="18"/>
        </w:rPr>
        <w:t> </w:t>
      </w:r>
    </w:p>
    <w:p w14:paraId="123F1862" w14:textId="77777777" w:rsidR="008C622A" w:rsidRPr="007C475B" w:rsidRDefault="008C622A" w:rsidP="008C622A">
      <w:pPr>
        <w:rPr>
          <w:rFonts w:ascii="Arial" w:hAnsi="Arial" w:cs="Arial"/>
          <w:sz w:val="24"/>
          <w:szCs w:val="24"/>
        </w:rPr>
      </w:pPr>
      <w:r w:rsidRPr="007C475B">
        <w:rPr>
          <w:rFonts w:ascii="Arial" w:hAnsi="Arial" w:cs="Arial"/>
          <w:sz w:val="24"/>
          <w:szCs w:val="24"/>
        </w:rPr>
        <w:t>Where students miss a regularly scheduled mid-term or class participation for legitimate reasons as determined by the Student Experience – Academic (MBA) office, the weight for that test/participation will be distributed across other evaluative components of the course at the discretion of the instructor.  Documentation explaining such an absence must be provided to the Student Experience – Academic (MBA) office within five (5) working days upon returning to school. </w:t>
      </w:r>
    </w:p>
    <w:p w14:paraId="19972665" w14:textId="77777777" w:rsidR="008C622A" w:rsidRPr="007C475B" w:rsidRDefault="008C622A" w:rsidP="008C622A">
      <w:pPr>
        <w:jc w:val="both"/>
        <w:rPr>
          <w:rFonts w:ascii="Arial" w:hAnsi="Arial" w:cs="Arial"/>
          <w:sz w:val="24"/>
          <w:szCs w:val="24"/>
        </w:rPr>
      </w:pPr>
      <w:r w:rsidRPr="007C475B">
        <w:rPr>
          <w:rFonts w:ascii="Arial" w:hAnsi="Arial" w:cs="Arial"/>
          <w:sz w:val="24"/>
          <w:szCs w:val="24"/>
        </w:rPr>
        <w:t xml:space="preserve">To document absences for health related reasons, please provide to Student Experience – Academic </w:t>
      </w:r>
      <w:r w:rsidRPr="00DF2415">
        <w:rPr>
          <w:rFonts w:ascii="Arial" w:hAnsi="Arial" w:cs="Arial"/>
          <w:sz w:val="24"/>
          <w:szCs w:val="24"/>
        </w:rPr>
        <w:t xml:space="preserve">(MBA) office the </w:t>
      </w:r>
      <w:hyperlink r:id="rId14" w:tgtFrame="_blank" w:history="1">
        <w:r w:rsidRPr="00DF2415">
          <w:rPr>
            <w:rFonts w:ascii="Arial" w:hAnsi="Arial" w:cs="Arial"/>
            <w:sz w:val="24"/>
            <w:szCs w:val="24"/>
          </w:rPr>
          <w:t>Petition for</w:t>
        </w:r>
        <w:r>
          <w:rPr>
            <w:rFonts w:ascii="Arial" w:hAnsi="Arial" w:cs="Arial"/>
            <w:sz w:val="24"/>
            <w:szCs w:val="24"/>
          </w:rPr>
          <w:t xml:space="preserve"> </w:t>
        </w:r>
        <w:r w:rsidRPr="00DF2415">
          <w:rPr>
            <w:rFonts w:ascii="Arial" w:hAnsi="Arial" w:cs="Arial"/>
            <w:sz w:val="24"/>
            <w:szCs w:val="24"/>
          </w:rPr>
          <w:t xml:space="preserve"> Relief for MBA</w:t>
        </w:r>
        <w:r>
          <w:rPr>
            <w:rFonts w:ascii="Arial" w:hAnsi="Arial" w:cs="Arial"/>
            <w:sz w:val="24"/>
            <w:szCs w:val="24"/>
          </w:rPr>
          <w:t xml:space="preserve"> </w:t>
        </w:r>
        <w:r w:rsidRPr="00DF2415">
          <w:rPr>
            <w:rFonts w:ascii="Arial" w:hAnsi="Arial" w:cs="Arial"/>
            <w:sz w:val="24"/>
            <w:szCs w:val="24"/>
          </w:rPr>
          <w:t xml:space="preserve"> Missed </w:t>
        </w:r>
        <w:r>
          <w:rPr>
            <w:rFonts w:ascii="Arial" w:hAnsi="Arial" w:cs="Arial"/>
            <w:sz w:val="24"/>
            <w:szCs w:val="24"/>
          </w:rPr>
          <w:t xml:space="preserve"> </w:t>
        </w:r>
        <w:r w:rsidRPr="00DF2415">
          <w:rPr>
            <w:rFonts w:ascii="Arial" w:hAnsi="Arial" w:cs="Arial"/>
            <w:sz w:val="24"/>
            <w:szCs w:val="24"/>
          </w:rPr>
          <w:t>Term Work</w:t>
        </w:r>
      </w:hyperlink>
      <w:r w:rsidRPr="00DF2415">
        <w:rPr>
          <w:rFonts w:ascii="Arial" w:hAnsi="Arial" w:cs="Arial"/>
          <w:sz w:val="24"/>
          <w:szCs w:val="24"/>
        </w:rPr>
        <w:t xml:space="preserve"> and the </w:t>
      </w:r>
      <w:hyperlink r:id="rId15" w:tgtFrame="_blank" w:history="1">
        <w:r w:rsidRPr="00DF2415">
          <w:rPr>
            <w:rFonts w:ascii="Arial" w:hAnsi="Arial" w:cs="Arial"/>
            <w:sz w:val="24"/>
            <w:szCs w:val="24"/>
          </w:rPr>
          <w:t>McMaster University Student Health Certificate</w:t>
        </w:r>
      </w:hyperlink>
      <w:r w:rsidRPr="00DF2415">
        <w:rPr>
          <w:rFonts w:ascii="Arial" w:hAnsi="Arial" w:cs="Arial"/>
          <w:sz w:val="24"/>
          <w:szCs w:val="24"/>
        </w:rPr>
        <w:t xml:space="preserve"> which can be found on the DeGroote website at</w:t>
      </w:r>
      <w:r w:rsidRPr="007C475B">
        <w:rPr>
          <w:rFonts w:ascii="Arial" w:hAnsi="Arial" w:cs="Arial"/>
          <w:sz w:val="24"/>
          <w:szCs w:val="24"/>
        </w:rPr>
        <w:t xml:space="preserve"> </w:t>
      </w:r>
      <w:hyperlink r:id="rId16" w:history="1">
        <w:r w:rsidRPr="007C475B">
          <w:rPr>
            <w:rFonts w:ascii="Arial" w:hAnsi="Arial" w:cs="Arial"/>
            <w:sz w:val="24"/>
            <w:szCs w:val="24"/>
          </w:rPr>
          <w:t>http://mbastudent.degroote.mcmaster.ca/forms-and-applications/</w:t>
        </w:r>
      </w:hyperlink>
      <w:r>
        <w:rPr>
          <w:rFonts w:ascii="Arial" w:hAnsi="Arial" w:cs="Arial"/>
          <w:sz w:val="24"/>
          <w:szCs w:val="24"/>
        </w:rPr>
        <w:t xml:space="preserve">.  </w:t>
      </w:r>
      <w:r w:rsidRPr="007C475B">
        <w:rPr>
          <w:rFonts w:ascii="Arial" w:hAnsi="Arial" w:cs="Arial"/>
          <w:sz w:val="24"/>
          <w:szCs w:val="24"/>
        </w:rPr>
        <w:t>Please do not use the online McMaster Student Absence Form as this is for Undergraduate students only.  University policy states that a student may submit a maximum of three (3) medical certificates per year after which the student must meet with the Director of the program.  </w:t>
      </w:r>
    </w:p>
    <w:p w14:paraId="56A8AC68" w14:textId="77777777" w:rsidR="008C622A" w:rsidRPr="007C475B" w:rsidRDefault="008C622A" w:rsidP="008C622A">
      <w:pPr>
        <w:jc w:val="both"/>
        <w:rPr>
          <w:rFonts w:ascii="Arial" w:hAnsi="Arial" w:cs="Arial"/>
          <w:sz w:val="24"/>
          <w:szCs w:val="24"/>
        </w:rPr>
      </w:pPr>
      <w:r w:rsidRPr="007C475B">
        <w:rPr>
          <w:rFonts w:ascii="Arial" w:hAnsi="Arial" w:cs="Arial"/>
          <w:sz w:val="24"/>
          <w:szCs w:val="24"/>
        </w:rPr>
        <w:t xml:space="preserve">To document absences for reasons other than health related, please provide Student Experience – Academic (MBA) office the </w:t>
      </w:r>
      <w:hyperlink r:id="rId17" w:tgtFrame="_blank" w:history="1">
        <w:r w:rsidRPr="007C475B">
          <w:rPr>
            <w:rFonts w:ascii="Arial" w:hAnsi="Arial" w:cs="Arial"/>
            <w:sz w:val="24"/>
            <w:szCs w:val="24"/>
          </w:rPr>
          <w:t>Petition for Relief for MBA Missed Term Work</w:t>
        </w:r>
      </w:hyperlink>
      <w:r w:rsidRPr="007C475B">
        <w:rPr>
          <w:rFonts w:ascii="Arial" w:hAnsi="Arial" w:cs="Arial"/>
          <w:sz w:val="24"/>
          <w:szCs w:val="24"/>
        </w:rPr>
        <w:t xml:space="preserve"> and documentation supporting the reason for the absence.</w:t>
      </w:r>
    </w:p>
    <w:p w14:paraId="1FEB0912" w14:textId="77777777" w:rsidR="008C622A" w:rsidRDefault="008C622A" w:rsidP="008C622A">
      <w:pPr>
        <w:jc w:val="both"/>
        <w:rPr>
          <w:rFonts w:ascii="Arial" w:hAnsi="Arial" w:cs="Arial"/>
          <w:sz w:val="24"/>
          <w:szCs w:val="24"/>
        </w:rPr>
      </w:pPr>
      <w:r w:rsidRPr="007C475B">
        <w:rPr>
          <w:rFonts w:ascii="Arial" w:hAnsi="Arial" w:cs="Arial"/>
          <w:sz w:val="24"/>
          <w:szCs w:val="24"/>
        </w:rPr>
        <w:t xml:space="preserve">Students unable to write a mid-term at the posted exam time due to the following reasons: religious; work-related (for part-time students only); representing university at an academic or varsity athletic event; conflicts between two overlapping scheduled mid-term exams; or other extenuating circumstances, have the option of applying for special exam arrangements. Such requests must be made to the Student Experience – Academic (MBA) office at least ten (10) working days before the scheduled exam along with acceptable documentation.  Instructors cannot themselves allow students to unofficially write make-up exams/tests.  Adjudication of the request must be handled by Student Experience – Academic (MBA).  </w:t>
      </w:r>
    </w:p>
    <w:p w14:paraId="16C7B19D" w14:textId="77777777" w:rsidR="008C622A" w:rsidRDefault="008C622A" w:rsidP="008C622A">
      <w:pPr>
        <w:jc w:val="both"/>
        <w:rPr>
          <w:rFonts w:ascii="Arial" w:hAnsi="Arial" w:cs="Arial"/>
          <w:sz w:val="24"/>
          <w:szCs w:val="24"/>
        </w:rPr>
      </w:pPr>
      <w:r w:rsidRPr="007C475B">
        <w:rPr>
          <w:rFonts w:ascii="Arial" w:hAnsi="Arial" w:cs="Arial"/>
          <w:sz w:val="24"/>
          <w:szCs w:val="24"/>
        </w:rPr>
        <w:lastRenderedPageBreak/>
        <w:t>If a mid-term exam is missed without a valid reason, students will receive a grade of zero (0) for that component. </w:t>
      </w:r>
    </w:p>
    <w:p w14:paraId="05F57EC0" w14:textId="77777777" w:rsidR="008C622A" w:rsidRDefault="008C622A" w:rsidP="008C622A">
      <w:pPr>
        <w:jc w:val="both"/>
        <w:rPr>
          <w:rFonts w:ascii="Arial" w:hAnsi="Arial" w:cs="Arial"/>
          <w:b/>
          <w:bCs/>
          <w:i/>
          <w:iCs/>
          <w:sz w:val="28"/>
          <w:szCs w:val="28"/>
        </w:rPr>
      </w:pPr>
      <w:r w:rsidRPr="0049301C">
        <w:rPr>
          <w:rFonts w:ascii="Arial" w:hAnsi="Arial" w:cs="Arial"/>
          <w:b/>
          <w:bCs/>
          <w:i/>
          <w:iCs/>
          <w:sz w:val="28"/>
          <w:szCs w:val="28"/>
        </w:rPr>
        <w:t>Missed Final Examinations</w:t>
      </w:r>
    </w:p>
    <w:p w14:paraId="360C2D65" w14:textId="77777777" w:rsidR="008C622A" w:rsidRPr="00AD42A5" w:rsidRDefault="008C622A" w:rsidP="008C622A">
      <w:pPr>
        <w:jc w:val="both"/>
        <w:rPr>
          <w:rFonts w:ascii="Arial" w:hAnsi="Arial" w:cs="Arial"/>
          <w:sz w:val="24"/>
          <w:szCs w:val="24"/>
        </w:rPr>
      </w:pPr>
      <w:r w:rsidRPr="00AD42A5">
        <w:rPr>
          <w:rFonts w:ascii="Arial" w:hAnsi="Arial" w:cs="Arial"/>
          <w:sz w:val="24"/>
          <w:szCs w:val="24"/>
        </w:rPr>
        <w:t>A student who misses a final examination without good reason will receive a mark of 0 on the examination.</w:t>
      </w:r>
    </w:p>
    <w:p w14:paraId="0C364486" w14:textId="77777777" w:rsidR="008C622A" w:rsidRPr="00AD42A5" w:rsidRDefault="008C622A" w:rsidP="008C622A">
      <w:pPr>
        <w:jc w:val="both"/>
        <w:rPr>
          <w:rFonts w:ascii="Arial" w:hAnsi="Arial" w:cs="Arial"/>
          <w:sz w:val="24"/>
          <w:szCs w:val="24"/>
        </w:rPr>
      </w:pPr>
      <w:r w:rsidRPr="00AD42A5">
        <w:rPr>
          <w:rFonts w:ascii="Arial" w:hAnsi="Arial" w:cs="Arial"/>
          <w:sz w:val="24"/>
          <w:szCs w:val="24"/>
        </w:rPr>
        <w:t>All applications for deferred and special examination arrangements must be made to the Student Experience – Academic (MBA) office.  Failure to meet the stated deadlines may result in the denial of these arrangements. Deferred examination privileges, if granted, must be satisfied during the examination period at the end of the following term. There will be one common sitting for all deferred exams.</w:t>
      </w:r>
    </w:p>
    <w:p w14:paraId="18EF9170" w14:textId="77777777" w:rsidR="008C622A" w:rsidRPr="00AD42A5" w:rsidRDefault="008C622A" w:rsidP="008C622A">
      <w:pPr>
        <w:jc w:val="both"/>
        <w:rPr>
          <w:rFonts w:ascii="Arial" w:hAnsi="Arial" w:cs="Arial"/>
          <w:sz w:val="24"/>
          <w:szCs w:val="24"/>
        </w:rPr>
      </w:pPr>
      <w:r w:rsidRPr="00AD42A5">
        <w:rPr>
          <w:rFonts w:ascii="Arial" w:hAnsi="Arial" w:cs="Arial"/>
          <w:sz w:val="24"/>
          <w:szCs w:val="24"/>
        </w:rPr>
        <w:t>Failure to write an approved deferred examination at the pre-scheduled time will result in a failure for that examination, except in the case of exceptional circumstances where documentation has been provided and approved.  Upon approval, no credit will be given for the course, and the notation N.C. (no credit) will be placed on the student’s transcript.  Students receiving no credit for a required course must repeat the course. Optional or elective courses for which no credit is given may be repeated or replaced with another course of equal credit value.</w:t>
      </w:r>
    </w:p>
    <w:p w14:paraId="39AB377A" w14:textId="77777777" w:rsidR="008C622A" w:rsidRPr="00AD42A5" w:rsidRDefault="008C622A" w:rsidP="008C622A">
      <w:pPr>
        <w:jc w:val="both"/>
        <w:rPr>
          <w:rFonts w:ascii="Arial" w:hAnsi="Arial" w:cs="Arial"/>
          <w:sz w:val="24"/>
          <w:szCs w:val="24"/>
        </w:rPr>
      </w:pPr>
      <w:r w:rsidRPr="00AD42A5">
        <w:rPr>
          <w:rFonts w:ascii="Arial" w:hAnsi="Arial" w:cs="Arial"/>
          <w:sz w:val="24"/>
          <w:szCs w:val="24"/>
        </w:rPr>
        <w:t>Requests for a second deferral or rescheduling of a deferred examination will not be considered.</w:t>
      </w:r>
    </w:p>
    <w:p w14:paraId="787C093A" w14:textId="77777777" w:rsidR="008C622A" w:rsidRPr="00AD42A5" w:rsidRDefault="008C622A" w:rsidP="008C622A">
      <w:pPr>
        <w:jc w:val="both"/>
        <w:rPr>
          <w:rFonts w:ascii="Arial" w:hAnsi="Arial" w:cs="Arial"/>
          <w:sz w:val="24"/>
          <w:szCs w:val="24"/>
        </w:rPr>
      </w:pPr>
      <w:r w:rsidRPr="00AD42A5">
        <w:rPr>
          <w:rFonts w:ascii="Arial" w:hAnsi="Arial" w:cs="Arial"/>
          <w:sz w:val="24"/>
          <w:szCs w:val="24"/>
        </w:rPr>
        <w:t xml:space="preserve">Any student who is unable to write a final examination because of illness is required to submit the </w:t>
      </w:r>
      <w:hyperlink r:id="rId18" w:tgtFrame="_popup" w:history="1">
        <w:r w:rsidRPr="00AD42A5">
          <w:rPr>
            <w:rFonts w:ascii="Arial" w:hAnsi="Arial" w:cs="Arial"/>
            <w:sz w:val="24"/>
            <w:szCs w:val="24"/>
          </w:rPr>
          <w:t>Application for Deferred MBA Final Examination</w:t>
        </w:r>
      </w:hyperlink>
      <w:r w:rsidRPr="00AD42A5">
        <w:rPr>
          <w:rFonts w:ascii="Arial" w:hAnsi="Arial" w:cs="Arial"/>
          <w:sz w:val="24"/>
          <w:szCs w:val="24"/>
        </w:rPr>
        <w:t xml:space="preserve"> and a statement from a doctor certifying illness on the date of the examination.  The </w:t>
      </w:r>
      <w:hyperlink r:id="rId19" w:tgtFrame="_popup" w:history="1">
        <w:r w:rsidRPr="00AD42A5">
          <w:rPr>
            <w:rFonts w:ascii="Arial" w:hAnsi="Arial" w:cs="Arial"/>
            <w:sz w:val="24"/>
            <w:szCs w:val="24"/>
          </w:rPr>
          <w:t>Application for Deferred MBA Final Examination</w:t>
        </w:r>
      </w:hyperlink>
      <w:r w:rsidRPr="00AD42A5">
        <w:rPr>
          <w:rFonts w:ascii="Arial" w:hAnsi="Arial" w:cs="Arial"/>
          <w:sz w:val="24"/>
          <w:szCs w:val="24"/>
        </w:rPr>
        <w:t xml:space="preserve"> and the </w:t>
      </w:r>
      <w:hyperlink r:id="rId20" w:tgtFrame="_popup" w:history="1">
        <w:r w:rsidRPr="00AD42A5">
          <w:rPr>
            <w:rFonts w:ascii="Arial" w:hAnsi="Arial" w:cs="Arial"/>
            <w:sz w:val="24"/>
            <w:szCs w:val="24"/>
          </w:rPr>
          <w:t>McMaster University Student Health Certificate</w:t>
        </w:r>
      </w:hyperlink>
      <w:r w:rsidRPr="00AD42A5">
        <w:rPr>
          <w:rFonts w:ascii="Arial" w:hAnsi="Arial" w:cs="Arial"/>
          <w:sz w:val="24"/>
          <w:szCs w:val="24"/>
        </w:rPr>
        <w:t xml:space="preserve"> can be found on the DeGroote website at </w:t>
      </w:r>
      <w:hyperlink r:id="rId21" w:history="1">
        <w:r w:rsidRPr="00AD42A5">
          <w:rPr>
            <w:rFonts w:ascii="Arial" w:hAnsi="Arial" w:cs="Arial"/>
            <w:sz w:val="24"/>
            <w:szCs w:val="24"/>
          </w:rPr>
          <w:t>http://mbastudent.degroote.mcmaster.ca/forms-and-applications/</w:t>
        </w:r>
      </w:hyperlink>
      <w:r w:rsidRPr="00AD42A5">
        <w:rPr>
          <w:rFonts w:ascii="Arial" w:hAnsi="Arial" w:cs="Arial"/>
          <w:sz w:val="24"/>
          <w:szCs w:val="24"/>
        </w:rPr>
        <w:t xml:space="preserve">  Please do not use the online McMaster Student Absence Form as this is for Undergraduate students only.  Students who write examinations while ill will not be given special consideration after the fact. </w:t>
      </w:r>
    </w:p>
    <w:p w14:paraId="497AE1F8" w14:textId="77777777" w:rsidR="008C622A" w:rsidRPr="00AD42A5" w:rsidRDefault="008C622A" w:rsidP="008C622A">
      <w:pPr>
        <w:jc w:val="both"/>
        <w:rPr>
          <w:rFonts w:ascii="Arial" w:hAnsi="Arial" w:cs="Arial"/>
          <w:sz w:val="24"/>
          <w:szCs w:val="24"/>
        </w:rPr>
      </w:pPr>
      <w:r w:rsidRPr="00AD42A5">
        <w:rPr>
          <w:rFonts w:ascii="Arial" w:hAnsi="Arial" w:cs="Arial"/>
          <w:sz w:val="24"/>
          <w:szCs w:val="24"/>
        </w:rPr>
        <w:t>In such cases, the request for a deferred examination privilege must be made in writing to the Student Experience – Academic (MBA) office within five business days of the missed examination.</w:t>
      </w:r>
    </w:p>
    <w:p w14:paraId="0A3BB027" w14:textId="77777777" w:rsidR="008C622A" w:rsidRPr="00AD42A5" w:rsidRDefault="008C622A" w:rsidP="008C622A">
      <w:pPr>
        <w:jc w:val="both"/>
        <w:rPr>
          <w:rFonts w:ascii="Arial" w:hAnsi="Arial" w:cs="Arial"/>
          <w:sz w:val="24"/>
          <w:szCs w:val="24"/>
        </w:rPr>
      </w:pPr>
      <w:r w:rsidRPr="00AD42A5">
        <w:rPr>
          <w:rFonts w:ascii="Arial" w:hAnsi="Arial" w:cs="Arial"/>
          <w:sz w:val="24"/>
          <w:szCs w:val="24"/>
        </w:rPr>
        <w:t>Special examination arrangements may be made for students unable to write at the posted exam time due to compelling reasons (for example religious, or for part-time students only, work-related reasons):</w:t>
      </w:r>
    </w:p>
    <w:p w14:paraId="2EE17F77" w14:textId="77777777" w:rsidR="008C622A" w:rsidRPr="00AD42A5" w:rsidRDefault="008C622A" w:rsidP="008C622A">
      <w:pPr>
        <w:numPr>
          <w:ilvl w:val="0"/>
          <w:numId w:val="10"/>
        </w:numPr>
        <w:spacing w:after="0" w:line="240" w:lineRule="auto"/>
        <w:jc w:val="both"/>
        <w:rPr>
          <w:rFonts w:ascii="Arial" w:hAnsi="Arial" w:cs="Arial"/>
          <w:sz w:val="24"/>
          <w:szCs w:val="24"/>
        </w:rPr>
      </w:pPr>
      <w:r w:rsidRPr="00AD42A5">
        <w:rPr>
          <w:rFonts w:ascii="Arial" w:hAnsi="Arial" w:cs="Arial"/>
          <w:sz w:val="24"/>
          <w:szCs w:val="24"/>
        </w:rPr>
        <w:t xml:space="preserve">Students who have religious obligations which make it impossible to write examinations at the times posted are required to produce a letter from their religious leader stating that they are unable to be present owing to a religious obligation.  </w:t>
      </w:r>
    </w:p>
    <w:p w14:paraId="1BE3D405" w14:textId="77777777" w:rsidR="008C622A" w:rsidRDefault="008C622A" w:rsidP="008C622A">
      <w:pPr>
        <w:numPr>
          <w:ilvl w:val="0"/>
          <w:numId w:val="10"/>
        </w:numPr>
        <w:spacing w:after="0" w:line="240" w:lineRule="auto"/>
        <w:jc w:val="both"/>
        <w:rPr>
          <w:rFonts w:ascii="Arial" w:hAnsi="Arial" w:cs="Arial"/>
          <w:sz w:val="24"/>
          <w:szCs w:val="24"/>
        </w:rPr>
      </w:pPr>
      <w:r w:rsidRPr="00310DDE">
        <w:rPr>
          <w:rFonts w:ascii="Arial" w:hAnsi="Arial" w:cs="Arial"/>
          <w:sz w:val="24"/>
          <w:szCs w:val="24"/>
        </w:rPr>
        <w:t xml:space="preserve">Part-time students who have business commitments which make it impossible to write examinations at the times posted are required to produce a letter on company letterhead from the student’s immediate supervisor stating that they are unable to be present owing to a specific job commitment. </w:t>
      </w:r>
    </w:p>
    <w:p w14:paraId="0E498ADA" w14:textId="77777777" w:rsidR="008C622A" w:rsidRPr="00310DDE" w:rsidRDefault="008C622A" w:rsidP="008C622A">
      <w:pPr>
        <w:spacing w:after="0" w:line="240" w:lineRule="auto"/>
        <w:ind w:left="720"/>
        <w:jc w:val="both"/>
        <w:rPr>
          <w:rFonts w:ascii="Arial" w:hAnsi="Arial" w:cs="Arial"/>
          <w:sz w:val="24"/>
          <w:szCs w:val="24"/>
        </w:rPr>
      </w:pPr>
    </w:p>
    <w:p w14:paraId="3660882A" w14:textId="77777777" w:rsidR="008C622A" w:rsidRDefault="008C622A" w:rsidP="008C622A">
      <w:pPr>
        <w:jc w:val="both"/>
        <w:rPr>
          <w:rFonts w:ascii="Arial" w:hAnsi="Arial" w:cs="Arial"/>
          <w:sz w:val="24"/>
          <w:szCs w:val="24"/>
        </w:rPr>
      </w:pPr>
      <w:r w:rsidRPr="00AD42A5">
        <w:rPr>
          <w:rFonts w:ascii="Arial" w:hAnsi="Arial" w:cs="Arial"/>
          <w:sz w:val="24"/>
          <w:szCs w:val="24"/>
        </w:rPr>
        <w:lastRenderedPageBreak/>
        <w:t xml:space="preserve">In such cases, applications must be made in writing to the Student Experience – Academic (MBA) office at least ten business days before the scheduled examination date and acceptable documentation must be supplied.  </w:t>
      </w:r>
    </w:p>
    <w:p w14:paraId="30548B3A" w14:textId="77777777" w:rsidR="008C622A" w:rsidRPr="00AD42A5" w:rsidRDefault="008C622A" w:rsidP="008C622A">
      <w:pPr>
        <w:jc w:val="both"/>
        <w:rPr>
          <w:rFonts w:ascii="Arial" w:hAnsi="Arial" w:cs="Arial"/>
          <w:sz w:val="24"/>
          <w:szCs w:val="24"/>
        </w:rPr>
      </w:pPr>
      <w:r w:rsidRPr="00AD42A5">
        <w:rPr>
          <w:rFonts w:ascii="Arial" w:hAnsi="Arial" w:cs="Arial"/>
          <w:sz w:val="24"/>
          <w:szCs w:val="24"/>
        </w:rPr>
        <w:t>If a student is representing the University at an academic or athletic event and is available at an overlapping scheduled time of the test/examination, the student may write the test/examination at an approved location with an approved invigilator, as determined by the Student Experience – Academic (MBA) office.</w:t>
      </w:r>
    </w:p>
    <w:p w14:paraId="7B36B004" w14:textId="77777777" w:rsidR="008C622A" w:rsidRDefault="008C622A" w:rsidP="008C622A">
      <w:pPr>
        <w:jc w:val="both"/>
        <w:rPr>
          <w:rFonts w:ascii="Arial" w:hAnsi="Arial" w:cs="Arial"/>
          <w:sz w:val="24"/>
          <w:szCs w:val="24"/>
        </w:rPr>
      </w:pPr>
      <w:r w:rsidRPr="00AD42A5">
        <w:rPr>
          <w:rFonts w:ascii="Arial" w:hAnsi="Arial" w:cs="Arial"/>
          <w:sz w:val="24"/>
          <w:szCs w:val="24"/>
        </w:rPr>
        <w:t>In such cases, the request for a deferred examination privilege must be made in writing to the Student Experience – Academic (MBA) office within ten business days of the end of the examination period</w:t>
      </w:r>
      <w:r>
        <w:rPr>
          <w:rFonts w:ascii="Arial" w:hAnsi="Arial" w:cs="Arial"/>
          <w:sz w:val="24"/>
          <w:szCs w:val="24"/>
        </w:rPr>
        <w:t>.</w:t>
      </w:r>
    </w:p>
    <w:p w14:paraId="614268A3" w14:textId="44C9D1F3" w:rsidR="008C622A" w:rsidRDefault="008C622A" w:rsidP="008C622A">
      <w:pPr>
        <w:jc w:val="both"/>
        <w:rPr>
          <w:rFonts w:ascii="Arial" w:hAnsi="Arial" w:cs="Arial"/>
          <w:sz w:val="24"/>
          <w:szCs w:val="24"/>
        </w:rPr>
      </w:pPr>
      <w:r w:rsidRPr="00AD42A5">
        <w:rPr>
          <w:rFonts w:ascii="Arial" w:hAnsi="Arial" w:cs="Arial"/>
          <w:sz w:val="24"/>
          <w:szCs w:val="24"/>
        </w:rPr>
        <w:t>Note: A fee of $50 will be charged for a deferred exam written on campus and a fee of $100 for deferred exams written elsewhere. In cases where the student’s standing is in doubt, the Graduate Admissions and Study Committee may require that the student with one or more deferred examination privileges refrain from re-registering until the examination(s) have been cleared.</w:t>
      </w:r>
    </w:p>
    <w:p w14:paraId="0D8828E1" w14:textId="77777777" w:rsidR="000C54CB" w:rsidRDefault="000C54CB" w:rsidP="008C622A">
      <w:pPr>
        <w:jc w:val="both"/>
        <w:rPr>
          <w:rFonts w:ascii="Arial" w:hAnsi="Arial" w:cs="Arial"/>
          <w:sz w:val="24"/>
          <w:szCs w:val="24"/>
        </w:rPr>
      </w:pPr>
    </w:p>
    <w:p w14:paraId="4BB51BA4" w14:textId="6E926794" w:rsidR="008C622A" w:rsidRPr="004069F7" w:rsidRDefault="000C54CB" w:rsidP="008C622A">
      <w:pPr>
        <w:pStyle w:val="Style1"/>
      </w:pPr>
      <w:bookmarkStart w:id="0" w:name="_Hlk78358590"/>
      <w:r>
        <w:t xml:space="preserve">Academic Accommodation </w:t>
      </w:r>
      <w:r w:rsidR="00F9676F">
        <w:t>for</w:t>
      </w:r>
      <w:r>
        <w:t xml:space="preserve"> </w:t>
      </w:r>
      <w:bookmarkEnd w:id="0"/>
      <w:r>
        <w:t>students with disabilities</w:t>
      </w:r>
    </w:p>
    <w:p w14:paraId="7DF24807" w14:textId="77777777" w:rsidR="008C622A" w:rsidRPr="00724B3F" w:rsidRDefault="008C622A" w:rsidP="008C622A">
      <w:pPr>
        <w:spacing w:after="0" w:line="240" w:lineRule="auto"/>
        <w:rPr>
          <w:rFonts w:ascii="Arial" w:hAnsi="Arial" w:cs="Arial"/>
          <w:sz w:val="24"/>
          <w:szCs w:val="24"/>
        </w:rPr>
      </w:pPr>
    </w:p>
    <w:p w14:paraId="52C2327F" w14:textId="77777777" w:rsidR="008C622A" w:rsidRPr="002F413B" w:rsidRDefault="008C622A" w:rsidP="008C622A">
      <w:pPr>
        <w:jc w:val="both"/>
        <w:rPr>
          <w:rFonts w:ascii="Arial" w:hAnsi="Arial" w:cs="Arial"/>
          <w:sz w:val="24"/>
          <w:szCs w:val="24"/>
        </w:rPr>
      </w:pPr>
      <w:r w:rsidRPr="002F413B">
        <w:rPr>
          <w:rFonts w:ascii="Arial" w:hAnsi="Arial" w:cs="Arial"/>
          <w:sz w:val="24"/>
          <w:szCs w:val="24"/>
        </w:rPr>
        <w:t>Student Accessibility Services (SAS) offers various support services for students with disabilities.  Students are required to inform SAS of accommodation needs for course work at the outset of term.  Students must forward a copy of such SAS accommodation to the instructor normally, within the first three (3) weeks of classes by setting up an appointment with the instructor.  If a student with a disability chooses NOT to take advantage of an SAS accommodation and chooses to sit for a regular exam, a petition for relief may not be filed after the examination is complete.  The SAS website is:</w:t>
      </w:r>
    </w:p>
    <w:p w14:paraId="7F181902" w14:textId="77777777" w:rsidR="008C622A" w:rsidRPr="002F413B" w:rsidRDefault="002F5415" w:rsidP="008C622A">
      <w:pPr>
        <w:jc w:val="center"/>
        <w:rPr>
          <w:rFonts w:ascii="Arial" w:hAnsi="Arial" w:cs="Arial"/>
          <w:sz w:val="24"/>
          <w:szCs w:val="24"/>
        </w:rPr>
      </w:pPr>
      <w:hyperlink r:id="rId22" w:history="1">
        <w:r w:rsidR="008C622A" w:rsidRPr="002F413B">
          <w:rPr>
            <w:rStyle w:val="Hyperlink"/>
            <w:rFonts w:ascii="Arial" w:hAnsi="Arial" w:cs="Arial"/>
            <w:sz w:val="24"/>
            <w:szCs w:val="24"/>
          </w:rPr>
          <w:t>http://sas.mcmaster.ca</w:t>
        </w:r>
      </w:hyperlink>
      <w:r w:rsidR="008C622A" w:rsidRPr="002F413B">
        <w:rPr>
          <w:rFonts w:ascii="Arial" w:hAnsi="Arial" w:cs="Arial"/>
          <w:sz w:val="24"/>
          <w:szCs w:val="24"/>
        </w:rPr>
        <w:t xml:space="preserve"> </w:t>
      </w:r>
    </w:p>
    <w:p w14:paraId="611CB865" w14:textId="77777777" w:rsidR="009300A7" w:rsidRPr="00D6159C" w:rsidRDefault="009300A7" w:rsidP="009300A7">
      <w:pPr>
        <w:spacing w:after="0" w:line="240" w:lineRule="auto"/>
        <w:rPr>
          <w:rFonts w:ascii="Arial" w:hAnsi="Arial" w:cs="Arial"/>
          <w:sz w:val="24"/>
          <w:szCs w:val="24"/>
        </w:rPr>
      </w:pPr>
    </w:p>
    <w:p w14:paraId="25DAE40B" w14:textId="75A3BC9E" w:rsidR="009300A7" w:rsidRPr="00D6159C" w:rsidRDefault="00F9676F" w:rsidP="009300A7">
      <w:pPr>
        <w:pStyle w:val="Style1"/>
      </w:pPr>
      <w:r>
        <w:t xml:space="preserve">Academic Accommodation for </w:t>
      </w:r>
      <w:r w:rsidR="009300A7">
        <w:t>Religious, Indigenous or Spiritual Observances (RISO)</w:t>
      </w:r>
    </w:p>
    <w:p w14:paraId="596B3C4E" w14:textId="77777777" w:rsidR="009300A7" w:rsidRPr="00D6159C" w:rsidRDefault="009300A7" w:rsidP="009300A7">
      <w:pPr>
        <w:spacing w:after="0" w:line="240" w:lineRule="auto"/>
        <w:rPr>
          <w:rFonts w:ascii="Arial" w:hAnsi="Arial" w:cs="Arial"/>
          <w:sz w:val="24"/>
          <w:szCs w:val="24"/>
        </w:rPr>
      </w:pPr>
    </w:p>
    <w:p w14:paraId="7D5A0E00" w14:textId="77777777" w:rsidR="008C622A" w:rsidRPr="00B30D25" w:rsidRDefault="008C622A" w:rsidP="008C622A">
      <w:pPr>
        <w:spacing w:after="0" w:line="240" w:lineRule="auto"/>
        <w:rPr>
          <w:rFonts w:ascii="Arial" w:hAnsi="Arial" w:cs="Arial"/>
          <w:sz w:val="24"/>
          <w:szCs w:val="24"/>
        </w:rPr>
      </w:pPr>
      <w:r w:rsidRPr="00B30D25">
        <w:rPr>
          <w:rFonts w:ascii="Arial" w:hAnsi="Arial" w:cs="Arial"/>
          <w:sz w:val="24"/>
          <w:szCs w:val="24"/>
        </w:rPr>
        <w:t xml:space="preserve">Students requiring academic accommodation based on religious, indigenous or spiritual observances should follow the procedures set out in the </w:t>
      </w:r>
      <w:hyperlink r:id="rId23" w:history="1">
        <w:r w:rsidRPr="00B30D25">
          <w:rPr>
            <w:rFonts w:ascii="Arial" w:hAnsi="Arial" w:cs="Arial"/>
            <w:color w:val="0000FF"/>
            <w:sz w:val="24"/>
            <w:szCs w:val="24"/>
            <w:u w:val="single"/>
          </w:rPr>
          <w:t xml:space="preserve">RISO </w:t>
        </w:r>
      </w:hyperlink>
      <w:r w:rsidRPr="00B30D25">
        <w:rPr>
          <w:rFonts w:ascii="Arial" w:hAnsi="Arial" w:cs="Arial"/>
          <w:sz w:val="24"/>
          <w:szCs w:val="24"/>
        </w:rPr>
        <w:t xml:space="preserve">policy. Students should submit their request to their Faculty Office </w:t>
      </w:r>
      <w:r w:rsidRPr="00B30D25">
        <w:rPr>
          <w:rFonts w:ascii="Arial" w:hAnsi="Arial" w:cs="Arial"/>
          <w:b/>
          <w:i/>
          <w:sz w:val="24"/>
          <w:szCs w:val="24"/>
        </w:rPr>
        <w:t xml:space="preserve">normally within 10 working days </w:t>
      </w:r>
      <w:r w:rsidRPr="00B30D25">
        <w:rPr>
          <w:rFonts w:ascii="Arial" w:hAnsi="Arial" w:cs="Arial"/>
          <w:sz w:val="24"/>
          <w:szCs w:val="24"/>
        </w:rPr>
        <w:t xml:space="preserve">of the beginning of term in which they anticipate a need for accommodation </w:t>
      </w:r>
      <w:r w:rsidRPr="00B30D25">
        <w:rPr>
          <w:rFonts w:ascii="Arial" w:hAnsi="Arial" w:cs="Arial"/>
          <w:sz w:val="24"/>
          <w:szCs w:val="24"/>
          <w:u w:val="single"/>
        </w:rPr>
        <w:t>or</w:t>
      </w:r>
      <w:r w:rsidRPr="00B30D25">
        <w:rPr>
          <w:rFonts w:ascii="Arial" w:hAnsi="Arial" w:cs="Arial"/>
          <w:sz w:val="24"/>
          <w:szCs w:val="24"/>
        </w:rPr>
        <w:t xml:space="preserve"> to the Registrar's Office prior to their examinations. Students should also contact their instructors as soon as possible to make alternative arrangements for classes, assignments, and tests.</w:t>
      </w:r>
    </w:p>
    <w:p w14:paraId="02D81D40" w14:textId="77777777" w:rsidR="008C622A" w:rsidRPr="00B30D25" w:rsidRDefault="008C622A" w:rsidP="008C622A">
      <w:pPr>
        <w:spacing w:after="0" w:line="240" w:lineRule="auto"/>
        <w:rPr>
          <w:sz w:val="24"/>
        </w:rPr>
      </w:pPr>
    </w:p>
    <w:p w14:paraId="07F3762C" w14:textId="50384C89" w:rsidR="00B30D25" w:rsidRPr="00D6159C" w:rsidRDefault="00B30D25" w:rsidP="00B30D25">
      <w:pPr>
        <w:pStyle w:val="Style1"/>
        <w:rPr>
          <w:sz w:val="24"/>
          <w:szCs w:val="24"/>
        </w:rPr>
      </w:pPr>
      <w:r>
        <w:lastRenderedPageBreak/>
        <w:t>Copyright and Recording</w:t>
      </w:r>
    </w:p>
    <w:p w14:paraId="37E6CE7B" w14:textId="77777777" w:rsidR="008C622A" w:rsidRPr="00B43D53" w:rsidRDefault="008C622A" w:rsidP="008C622A">
      <w:pPr>
        <w:spacing w:after="0" w:line="240" w:lineRule="auto"/>
        <w:rPr>
          <w:rFonts w:ascii="Arial" w:hAnsi="Arial" w:cs="Arial"/>
          <w:sz w:val="28"/>
          <w:szCs w:val="24"/>
          <w:highlight w:val="yellow"/>
        </w:rPr>
      </w:pPr>
    </w:p>
    <w:p w14:paraId="19FB3857" w14:textId="77777777" w:rsidR="008C622A" w:rsidRPr="00B30D25" w:rsidRDefault="008C622A" w:rsidP="008C622A">
      <w:pPr>
        <w:spacing w:after="0" w:line="240" w:lineRule="auto"/>
        <w:rPr>
          <w:rFonts w:ascii="Arial" w:hAnsi="Arial" w:cs="Arial"/>
          <w:sz w:val="24"/>
        </w:rPr>
      </w:pPr>
      <w:r w:rsidRPr="00B30D25">
        <w:rPr>
          <w:rFonts w:ascii="Arial" w:hAnsi="Arial" w:cs="Arial"/>
          <w:sz w:val="24"/>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B30D25">
        <w:rPr>
          <w:rFonts w:ascii="Arial" w:hAnsi="Arial" w:cs="Arial"/>
          <w:b/>
          <w:sz w:val="24"/>
        </w:rPr>
        <w:t xml:space="preserve">including lectures </w:t>
      </w:r>
      <w:r w:rsidRPr="00B30D25">
        <w:rPr>
          <w:rFonts w:ascii="Arial" w:hAnsi="Arial" w:cs="Arial"/>
          <w:sz w:val="24"/>
        </w:rPr>
        <w:t xml:space="preserve">by </w:t>
      </w:r>
      <w:proofErr w:type="gramStart"/>
      <w:r w:rsidRPr="00B30D25">
        <w:rPr>
          <w:rFonts w:ascii="Arial" w:hAnsi="Arial" w:cs="Arial"/>
          <w:sz w:val="24"/>
        </w:rPr>
        <w:t>University</w:t>
      </w:r>
      <w:proofErr w:type="gramEnd"/>
      <w:r w:rsidRPr="00B30D25">
        <w:rPr>
          <w:rFonts w:ascii="Arial" w:hAnsi="Arial" w:cs="Arial"/>
          <w:sz w:val="24"/>
        </w:rPr>
        <w:t xml:space="preserve"> instructors. </w:t>
      </w:r>
    </w:p>
    <w:p w14:paraId="55AD1827" w14:textId="77777777" w:rsidR="008C622A" w:rsidRPr="00B30D25" w:rsidRDefault="008C622A" w:rsidP="008C622A">
      <w:pPr>
        <w:spacing w:after="0" w:line="240" w:lineRule="auto"/>
        <w:rPr>
          <w:rFonts w:ascii="Arial" w:hAnsi="Arial" w:cs="Arial"/>
          <w:sz w:val="24"/>
        </w:rPr>
      </w:pPr>
    </w:p>
    <w:p w14:paraId="6C8472FF" w14:textId="77777777" w:rsidR="008C622A" w:rsidRPr="00B30D25" w:rsidRDefault="008C622A" w:rsidP="008C622A">
      <w:pPr>
        <w:spacing w:after="0" w:line="240" w:lineRule="auto"/>
        <w:rPr>
          <w:rFonts w:ascii="Arial" w:hAnsi="Arial" w:cs="Arial"/>
          <w:sz w:val="24"/>
        </w:rPr>
      </w:pPr>
      <w:r w:rsidRPr="00B30D25">
        <w:rPr>
          <w:rFonts w:ascii="Arial" w:hAnsi="Arial" w:cs="Arial"/>
          <w:sz w:val="24"/>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303C90E1" w14:textId="77777777" w:rsidR="008C622A" w:rsidRPr="00B43D53" w:rsidRDefault="008C622A" w:rsidP="008C622A">
      <w:pPr>
        <w:spacing w:after="0" w:line="240" w:lineRule="auto"/>
        <w:rPr>
          <w:rFonts w:ascii="Arial" w:hAnsi="Arial" w:cs="Arial"/>
          <w:sz w:val="24"/>
          <w:highlight w:val="yellow"/>
        </w:rPr>
      </w:pPr>
    </w:p>
    <w:p w14:paraId="1E8EE57A" w14:textId="77777777" w:rsidR="008C622A" w:rsidRPr="00724B3F" w:rsidRDefault="008C622A" w:rsidP="008C622A">
      <w:pPr>
        <w:spacing w:after="0" w:line="240" w:lineRule="auto"/>
        <w:rPr>
          <w:rFonts w:ascii="Arial" w:hAnsi="Arial" w:cs="Arial"/>
          <w:sz w:val="24"/>
          <w:szCs w:val="24"/>
        </w:rPr>
      </w:pPr>
    </w:p>
    <w:p w14:paraId="6B0635B6" w14:textId="77777777" w:rsidR="008C622A" w:rsidRPr="00FE4972" w:rsidRDefault="008C622A" w:rsidP="008C622A">
      <w:pPr>
        <w:pStyle w:val="Style1"/>
      </w:pPr>
      <w:r>
        <w:t>Potential Modification to the Course</w:t>
      </w:r>
    </w:p>
    <w:p w14:paraId="68477064" w14:textId="77777777" w:rsidR="008C622A" w:rsidRPr="00C659F1" w:rsidRDefault="008C622A" w:rsidP="008C622A">
      <w:pPr>
        <w:spacing w:after="0" w:line="240" w:lineRule="auto"/>
        <w:rPr>
          <w:rFonts w:ascii="Arial" w:hAnsi="Arial" w:cs="Arial"/>
          <w:sz w:val="28"/>
          <w:szCs w:val="24"/>
        </w:rPr>
      </w:pPr>
    </w:p>
    <w:p w14:paraId="17AF8E1D" w14:textId="77777777" w:rsidR="008C622A" w:rsidRDefault="008C622A" w:rsidP="008C622A">
      <w:pPr>
        <w:spacing w:after="0" w:line="240" w:lineRule="auto"/>
        <w:jc w:val="both"/>
        <w:rPr>
          <w:rFonts w:ascii="Arial" w:hAnsi="Arial" w:cs="Arial"/>
          <w:sz w:val="24"/>
        </w:rPr>
      </w:pPr>
      <w:r w:rsidRPr="00D06F38">
        <w:rPr>
          <w:rFonts w:ascii="Arial" w:hAnsi="Arial" w:cs="Arial"/>
          <w:sz w:val="24"/>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w:t>
      </w:r>
      <w:r>
        <w:rPr>
          <w:rFonts w:ascii="Arial" w:hAnsi="Arial" w:cs="Arial"/>
          <w:sz w:val="24"/>
        </w:rPr>
        <w:t xml:space="preserve">ortunity to comment on changes. </w:t>
      </w:r>
      <w:r w:rsidRPr="00D06F38">
        <w:rPr>
          <w:rFonts w:ascii="Arial" w:hAnsi="Arial" w:cs="Arial"/>
          <w:sz w:val="24"/>
        </w:rPr>
        <w:t>It is the responsibility of the student to check their McMaster email and course websites weekly during t</w:t>
      </w:r>
      <w:r>
        <w:rPr>
          <w:rFonts w:ascii="Arial" w:hAnsi="Arial" w:cs="Arial"/>
          <w:sz w:val="24"/>
        </w:rPr>
        <w:t xml:space="preserve">he term and to note any changes. </w:t>
      </w:r>
    </w:p>
    <w:p w14:paraId="44EBA396" w14:textId="77777777" w:rsidR="008C622A" w:rsidRDefault="008C622A" w:rsidP="008C622A">
      <w:pPr>
        <w:spacing w:after="0" w:line="240" w:lineRule="auto"/>
        <w:jc w:val="both"/>
        <w:rPr>
          <w:rFonts w:ascii="Arial" w:hAnsi="Arial" w:cs="Arial"/>
          <w:sz w:val="24"/>
        </w:rPr>
      </w:pPr>
    </w:p>
    <w:p w14:paraId="1EEF7C0C" w14:textId="77777777" w:rsidR="008C622A" w:rsidRDefault="008C622A" w:rsidP="008C622A">
      <w:pPr>
        <w:spacing w:after="0" w:line="240" w:lineRule="auto"/>
        <w:rPr>
          <w:rFonts w:ascii="Arial" w:hAnsi="Arial" w:cs="Arial"/>
          <w:sz w:val="24"/>
          <w:szCs w:val="24"/>
        </w:rPr>
      </w:pPr>
    </w:p>
    <w:p w14:paraId="6476A7EE" w14:textId="77777777" w:rsidR="008C622A" w:rsidRDefault="008C622A" w:rsidP="008C622A">
      <w:pPr>
        <w:pStyle w:val="Style1"/>
      </w:pPr>
      <w:r>
        <w:t>Research Using Human Subjects</w:t>
      </w:r>
    </w:p>
    <w:p w14:paraId="371551EB" w14:textId="77777777" w:rsidR="008C622A" w:rsidRDefault="008C622A" w:rsidP="008C622A">
      <w:pPr>
        <w:spacing w:after="0" w:line="240" w:lineRule="auto"/>
        <w:rPr>
          <w:rFonts w:ascii="Arial" w:hAnsi="Arial" w:cs="Arial"/>
          <w:sz w:val="24"/>
          <w:szCs w:val="24"/>
        </w:rPr>
      </w:pPr>
    </w:p>
    <w:p w14:paraId="47F472E5" w14:textId="77777777" w:rsidR="008C622A" w:rsidRDefault="008C622A" w:rsidP="008C622A">
      <w:pPr>
        <w:spacing w:after="0" w:line="240" w:lineRule="auto"/>
        <w:jc w:val="center"/>
        <w:rPr>
          <w:rFonts w:ascii="Arial" w:hAnsi="Arial" w:cs="Arial"/>
          <w:b/>
          <w:i/>
          <w:sz w:val="24"/>
          <w:szCs w:val="24"/>
        </w:rPr>
      </w:pPr>
      <w:r>
        <w:rPr>
          <w:rFonts w:ascii="Arial" w:hAnsi="Arial" w:cs="Arial"/>
          <w:b/>
          <w:i/>
          <w:sz w:val="24"/>
          <w:szCs w:val="24"/>
        </w:rPr>
        <w:t>ONLY IF APPLICABLE</w:t>
      </w:r>
    </w:p>
    <w:p w14:paraId="07E8A2D2" w14:textId="77777777" w:rsidR="008C622A" w:rsidRPr="00D06F38" w:rsidRDefault="008C622A" w:rsidP="008C622A">
      <w:pPr>
        <w:spacing w:after="0" w:line="240" w:lineRule="auto"/>
        <w:jc w:val="center"/>
        <w:rPr>
          <w:rFonts w:ascii="Arial" w:hAnsi="Arial" w:cs="Arial"/>
          <w:sz w:val="24"/>
          <w:szCs w:val="24"/>
        </w:rPr>
      </w:pPr>
    </w:p>
    <w:p w14:paraId="51C71520" w14:textId="07E19A6C" w:rsidR="008C622A" w:rsidRPr="00D06F38" w:rsidRDefault="008C622A" w:rsidP="008C622A">
      <w:pPr>
        <w:spacing w:line="240" w:lineRule="auto"/>
        <w:jc w:val="both"/>
        <w:rPr>
          <w:rFonts w:ascii="Arial" w:hAnsi="Arial" w:cs="Arial"/>
          <w:sz w:val="24"/>
          <w:szCs w:val="24"/>
        </w:rPr>
      </w:pPr>
      <w:r w:rsidRPr="00D06F38">
        <w:rPr>
          <w:rFonts w:ascii="Arial" w:hAnsi="Arial" w:cs="Arial"/>
          <w:sz w:val="24"/>
          <w:szCs w:val="24"/>
        </w:rPr>
        <w:t xml:space="preserve">Research involving human participants is premised on a fundamental moral commitment to advancing human welfare, knowledge, and understanding. As a </w:t>
      </w:r>
      <w:proofErr w:type="gramStart"/>
      <w:r w:rsidRPr="00D06F38">
        <w:rPr>
          <w:rFonts w:ascii="Arial" w:hAnsi="Arial" w:cs="Arial"/>
          <w:sz w:val="24"/>
          <w:szCs w:val="24"/>
        </w:rPr>
        <w:t>research intensive</w:t>
      </w:r>
      <w:proofErr w:type="gramEnd"/>
      <w:r w:rsidRPr="00D06F38">
        <w:rPr>
          <w:rFonts w:ascii="Arial" w:hAnsi="Arial" w:cs="Arial"/>
          <w:sz w:val="24"/>
          <w:szCs w:val="24"/>
        </w:rPr>
        <w:t xml:space="preserve"> institution, McMaster University shares this commitment in its promoti</w:t>
      </w:r>
      <w:r>
        <w:rPr>
          <w:rFonts w:ascii="Arial" w:hAnsi="Arial" w:cs="Arial"/>
          <w:sz w:val="24"/>
          <w:szCs w:val="24"/>
        </w:rPr>
        <w:t xml:space="preserve">on of responsible research. </w:t>
      </w:r>
      <w:r w:rsidRPr="00D06F38">
        <w:rPr>
          <w:rFonts w:ascii="Arial" w:hAnsi="Arial" w:cs="Arial"/>
          <w:sz w:val="24"/>
          <w:szCs w:val="24"/>
        </w:rPr>
        <w:t>The fundamental imperative of research involving human participation is respect for human dignity and well-being. To this end, the University endorses the ethical principles cited in the Tri-Council Policy Statement: Ethical Conduct for Research Involving Humans:</w:t>
      </w:r>
    </w:p>
    <w:p w14:paraId="5D825C7E" w14:textId="77777777" w:rsidR="008C622A" w:rsidRDefault="002F5415" w:rsidP="008C622A">
      <w:pPr>
        <w:spacing w:line="240" w:lineRule="auto"/>
        <w:jc w:val="center"/>
        <w:rPr>
          <w:rFonts w:ascii="Arial" w:hAnsi="Arial" w:cs="Arial"/>
          <w:sz w:val="24"/>
          <w:szCs w:val="24"/>
        </w:rPr>
      </w:pPr>
      <w:hyperlink r:id="rId24" w:history="1">
        <w:r w:rsidR="008C622A" w:rsidRPr="00D06F38">
          <w:rPr>
            <w:rStyle w:val="Hyperlink"/>
            <w:rFonts w:ascii="Arial" w:hAnsi="Arial" w:cs="Arial"/>
            <w:sz w:val="24"/>
            <w:szCs w:val="24"/>
          </w:rPr>
          <w:t>http://www.pre.ethics.gc.ca</w:t>
        </w:r>
      </w:hyperlink>
      <w:r w:rsidR="008C622A" w:rsidRPr="00D06F38">
        <w:rPr>
          <w:rFonts w:ascii="Arial" w:hAnsi="Arial" w:cs="Arial"/>
          <w:sz w:val="24"/>
          <w:szCs w:val="24"/>
        </w:rPr>
        <w:t xml:space="preserve"> </w:t>
      </w:r>
    </w:p>
    <w:p w14:paraId="79CA5729" w14:textId="77777777" w:rsidR="008C622A" w:rsidRDefault="008C622A" w:rsidP="008C622A">
      <w:pPr>
        <w:spacing w:line="240" w:lineRule="auto"/>
        <w:jc w:val="both"/>
        <w:rPr>
          <w:rFonts w:ascii="Arial" w:hAnsi="Arial" w:cs="Arial"/>
          <w:sz w:val="24"/>
          <w:szCs w:val="24"/>
        </w:rPr>
      </w:pPr>
      <w:r w:rsidRPr="00D06F38">
        <w:rPr>
          <w:rFonts w:ascii="Arial" w:hAnsi="Arial" w:cs="Arial"/>
          <w:sz w:val="24"/>
          <w:szCs w:val="24"/>
        </w:rPr>
        <w:t>McMaster University has mandated its Research Ethics Boards to ensure that all research investigations involving human participants are in compliance with t</w:t>
      </w:r>
      <w:r>
        <w:rPr>
          <w:rFonts w:ascii="Arial" w:hAnsi="Arial" w:cs="Arial"/>
          <w:sz w:val="24"/>
          <w:szCs w:val="24"/>
        </w:rPr>
        <w:t xml:space="preserve">he Tri-Council Policy Statement.  </w:t>
      </w:r>
      <w:r w:rsidRPr="00D06F38">
        <w:rPr>
          <w:rFonts w:ascii="Arial" w:hAnsi="Arial" w:cs="Arial"/>
          <w:sz w:val="24"/>
          <w:szCs w:val="24"/>
        </w:rPr>
        <w:t xml:space="preserve">The University is committed, through its Research Ethics Boards, to assisting the research community </w:t>
      </w:r>
      <w:r w:rsidRPr="00D06F38">
        <w:rPr>
          <w:rFonts w:ascii="Arial" w:hAnsi="Arial" w:cs="Arial"/>
          <w:sz w:val="24"/>
          <w:szCs w:val="24"/>
        </w:rPr>
        <w:lastRenderedPageBreak/>
        <w:t>in identifying and addressing ethical issues inherent in research, recognizing that all members of the University share a commitment to maintaining the highest possible standards in research involving humans.</w:t>
      </w:r>
    </w:p>
    <w:p w14:paraId="3123ED48" w14:textId="77777777" w:rsidR="008C622A" w:rsidRPr="00D06F38" w:rsidRDefault="008C622A" w:rsidP="008C622A">
      <w:pPr>
        <w:spacing w:line="240" w:lineRule="auto"/>
        <w:jc w:val="both"/>
        <w:rPr>
          <w:rFonts w:ascii="Arial" w:hAnsi="Arial" w:cs="Arial"/>
          <w:sz w:val="24"/>
          <w:szCs w:val="24"/>
        </w:rPr>
      </w:pPr>
      <w:r w:rsidRPr="00D06F38">
        <w:rPr>
          <w:rFonts w:ascii="Arial" w:hAnsi="Arial" w:cs="Arial"/>
          <w:sz w:val="24"/>
          <w:szCs w:val="24"/>
        </w:rPr>
        <w:t>If you are conducting original research, it is vital that you behave in an ethical manner.  For example, everyone you speak to must be made aware of your reasons for eliciting their responses and consent to providing information.  Furthermore, you must ensure everyone understands that partic</w:t>
      </w:r>
      <w:r>
        <w:rPr>
          <w:rFonts w:ascii="Arial" w:hAnsi="Arial" w:cs="Arial"/>
          <w:sz w:val="24"/>
          <w:szCs w:val="24"/>
        </w:rPr>
        <w:t xml:space="preserve">ipation is entirely voluntary. </w:t>
      </w:r>
      <w:r w:rsidRPr="00D06F38">
        <w:rPr>
          <w:rFonts w:ascii="Arial" w:hAnsi="Arial" w:cs="Arial"/>
          <w:sz w:val="24"/>
          <w:szCs w:val="24"/>
        </w:rPr>
        <w:t>Please refer to the following website for more information about McMaster University’s research ethics guidelines:</w:t>
      </w:r>
    </w:p>
    <w:p w14:paraId="4A52B56D" w14:textId="77777777" w:rsidR="008C622A" w:rsidRPr="00D06F38" w:rsidRDefault="002F5415" w:rsidP="008C622A">
      <w:pPr>
        <w:spacing w:line="240" w:lineRule="auto"/>
        <w:jc w:val="center"/>
        <w:rPr>
          <w:rFonts w:ascii="Arial" w:hAnsi="Arial" w:cs="Arial"/>
          <w:sz w:val="24"/>
          <w:szCs w:val="24"/>
        </w:rPr>
      </w:pPr>
      <w:hyperlink r:id="rId25" w:history="1">
        <w:r w:rsidR="008C622A" w:rsidRPr="00D06F38">
          <w:rPr>
            <w:rStyle w:val="Hyperlink"/>
            <w:rFonts w:ascii="Arial" w:hAnsi="Arial" w:cs="Arial"/>
            <w:sz w:val="24"/>
            <w:szCs w:val="24"/>
          </w:rPr>
          <w:t>http://reo.mcmaster.ca/</w:t>
        </w:r>
      </w:hyperlink>
    </w:p>
    <w:p w14:paraId="6207015E" w14:textId="77777777" w:rsidR="008C622A" w:rsidRDefault="008C622A" w:rsidP="008C622A">
      <w:pPr>
        <w:spacing w:line="240" w:lineRule="auto"/>
        <w:jc w:val="both"/>
        <w:rPr>
          <w:rFonts w:ascii="Arial" w:hAnsi="Arial" w:cs="Arial"/>
          <w:sz w:val="24"/>
          <w:szCs w:val="24"/>
        </w:rPr>
      </w:pPr>
      <w:r w:rsidRPr="00D06F38">
        <w:rPr>
          <w:rFonts w:ascii="Arial" w:hAnsi="Arial" w:cs="Arial"/>
          <w:sz w:val="24"/>
          <w:szCs w:val="24"/>
        </w:rPr>
        <w:t>Organizations that you are working with are likely to prefer that some informati</w:t>
      </w:r>
      <w:r>
        <w:rPr>
          <w:rFonts w:ascii="Arial" w:hAnsi="Arial" w:cs="Arial"/>
          <w:sz w:val="24"/>
          <w:szCs w:val="24"/>
        </w:rPr>
        <w:t xml:space="preserve">on be treated as confidential. </w:t>
      </w:r>
      <w:r w:rsidRPr="00D06F38">
        <w:rPr>
          <w:rFonts w:ascii="Arial" w:hAnsi="Arial" w:cs="Arial"/>
          <w:sz w:val="24"/>
          <w:szCs w:val="24"/>
        </w:rPr>
        <w:t xml:space="preserve">Ensure that you clarify the status of all information that you receive from your client.  You </w:t>
      </w:r>
      <w:r w:rsidRPr="00D06F38">
        <w:rPr>
          <w:rFonts w:ascii="Arial" w:hAnsi="Arial" w:cs="Arial"/>
          <w:b/>
          <w:sz w:val="24"/>
          <w:szCs w:val="24"/>
        </w:rPr>
        <w:t>MUST</w:t>
      </w:r>
      <w:r w:rsidRPr="00D06F38">
        <w:rPr>
          <w:rFonts w:ascii="Arial" w:hAnsi="Arial" w:cs="Arial"/>
          <w:sz w:val="24"/>
          <w:szCs w:val="24"/>
        </w:rPr>
        <w:t xml:space="preserve"> respect this request and cannot present this information in class or communicate it in any form, nor can you </w:t>
      </w:r>
      <w:r>
        <w:rPr>
          <w:rFonts w:ascii="Arial" w:hAnsi="Arial" w:cs="Arial"/>
          <w:sz w:val="24"/>
          <w:szCs w:val="24"/>
        </w:rPr>
        <w:t xml:space="preserve">discuss it outside your group. </w:t>
      </w:r>
      <w:r w:rsidRPr="00D06F38">
        <w:rPr>
          <w:rFonts w:ascii="Arial" w:hAnsi="Arial" w:cs="Arial"/>
          <w:sz w:val="24"/>
          <w:szCs w:val="24"/>
        </w:rPr>
        <w:t xml:space="preserve">Furthermore, you must continue to respect this confidentiality </w:t>
      </w:r>
      <w:r>
        <w:rPr>
          <w:rFonts w:ascii="Arial" w:hAnsi="Arial" w:cs="Arial"/>
          <w:sz w:val="24"/>
          <w:szCs w:val="24"/>
        </w:rPr>
        <w:t xml:space="preserve">even after the course is over.  </w:t>
      </w:r>
    </w:p>
    <w:p w14:paraId="41CC6D22" w14:textId="77777777" w:rsidR="008C622A" w:rsidRPr="00D06F38" w:rsidRDefault="008C622A" w:rsidP="008C622A">
      <w:pPr>
        <w:spacing w:line="240" w:lineRule="auto"/>
        <w:jc w:val="both"/>
        <w:rPr>
          <w:rFonts w:ascii="Arial" w:hAnsi="Arial" w:cs="Arial"/>
          <w:sz w:val="24"/>
          <w:szCs w:val="24"/>
        </w:rPr>
      </w:pPr>
    </w:p>
    <w:p w14:paraId="5A83801A" w14:textId="77777777" w:rsidR="008C622A" w:rsidRPr="00D06F38" w:rsidRDefault="008C622A" w:rsidP="008C622A">
      <w:pPr>
        <w:pStyle w:val="Style1"/>
      </w:pPr>
      <w:r>
        <w:t>Acknowledgement of Course Policies</w:t>
      </w:r>
    </w:p>
    <w:p w14:paraId="01D63B9E" w14:textId="77777777" w:rsidR="008C622A" w:rsidRDefault="008C622A" w:rsidP="008C622A">
      <w:pPr>
        <w:spacing w:after="0" w:line="240" w:lineRule="auto"/>
        <w:rPr>
          <w:rFonts w:ascii="Arial" w:hAnsi="Arial" w:cs="Arial"/>
          <w:sz w:val="24"/>
          <w:szCs w:val="24"/>
        </w:rPr>
      </w:pPr>
    </w:p>
    <w:p w14:paraId="12B9CB88" w14:textId="77777777" w:rsidR="008C622A" w:rsidRDefault="008C622A" w:rsidP="008C622A">
      <w:pPr>
        <w:autoSpaceDE w:val="0"/>
        <w:autoSpaceDN w:val="0"/>
        <w:spacing w:after="0" w:line="240" w:lineRule="auto"/>
        <w:jc w:val="both"/>
        <w:rPr>
          <w:rFonts w:ascii="Arial" w:hAnsi="Arial" w:cs="Arial"/>
          <w:b/>
          <w:bCs/>
          <w:color w:val="000000"/>
          <w:sz w:val="24"/>
        </w:rPr>
      </w:pPr>
      <w:r w:rsidRPr="0006159A">
        <w:rPr>
          <w:rFonts w:ascii="Arial" w:hAnsi="Arial" w:cs="Arial"/>
          <w:color w:val="000000"/>
          <w:sz w:val="24"/>
        </w:rPr>
        <w:t>Your registration and continuous participation (</w:t>
      </w:r>
      <w:proofErr w:type="gramStart"/>
      <w:r w:rsidRPr="0006159A">
        <w:rPr>
          <w:rFonts w:ascii="Arial" w:hAnsi="Arial" w:cs="Arial"/>
          <w:color w:val="000000"/>
          <w:sz w:val="24"/>
        </w:rPr>
        <w:t>e.g.</w:t>
      </w:r>
      <w:proofErr w:type="gramEnd"/>
      <w:r w:rsidRPr="0006159A">
        <w:rPr>
          <w:rFonts w:ascii="Arial" w:hAnsi="Arial" w:cs="Arial"/>
          <w:color w:val="000000"/>
          <w:sz w:val="24"/>
        </w:rPr>
        <w:t xml:space="preserve"> on A2L, in the classroom, etc.) to the various learning activities of </w:t>
      </w:r>
      <w:r>
        <w:rPr>
          <w:rFonts w:ascii="Arial" w:hAnsi="Arial" w:cs="Arial"/>
          <w:color w:val="000000"/>
          <w:sz w:val="24"/>
        </w:rPr>
        <w:t>MBA</w:t>
      </w:r>
      <w:r w:rsidRPr="0006159A">
        <w:rPr>
          <w:rFonts w:ascii="Arial" w:hAnsi="Arial" w:cs="Arial"/>
          <w:color w:val="000000"/>
          <w:sz w:val="24"/>
        </w:rPr>
        <w:t xml:space="preserve"> XXXX will be considered to be an implicit acknowledgement of the course policies outlined above, or of any other that may be announced during lecture and/or on A2L. </w:t>
      </w:r>
      <w:r w:rsidRPr="0006159A">
        <w:rPr>
          <w:rFonts w:ascii="Arial" w:hAnsi="Arial" w:cs="Arial"/>
          <w:b/>
          <w:bCs/>
          <w:color w:val="000000"/>
          <w:sz w:val="24"/>
        </w:rPr>
        <w:t xml:space="preserve">It is your responsibility to read this course outline, to familiarize yourself with the course policies and to act accordingly. </w:t>
      </w:r>
    </w:p>
    <w:p w14:paraId="7CC1DD8C" w14:textId="77777777" w:rsidR="008C622A" w:rsidRPr="0006159A" w:rsidRDefault="008C622A" w:rsidP="008C622A">
      <w:pPr>
        <w:autoSpaceDE w:val="0"/>
        <w:autoSpaceDN w:val="0"/>
        <w:spacing w:after="0" w:line="240" w:lineRule="auto"/>
        <w:jc w:val="both"/>
        <w:rPr>
          <w:rFonts w:ascii="Arial" w:hAnsi="Arial" w:cs="Arial"/>
          <w:sz w:val="24"/>
        </w:rPr>
      </w:pPr>
    </w:p>
    <w:p w14:paraId="345D3D18" w14:textId="77777777" w:rsidR="008C622A" w:rsidRPr="0006159A" w:rsidRDefault="008C622A" w:rsidP="008C622A">
      <w:pPr>
        <w:spacing w:after="0" w:line="240" w:lineRule="auto"/>
        <w:jc w:val="both"/>
        <w:rPr>
          <w:rFonts w:ascii="Arial" w:hAnsi="Arial" w:cs="Arial"/>
          <w:sz w:val="24"/>
        </w:rPr>
      </w:pPr>
      <w:r w:rsidRPr="0006159A">
        <w:rPr>
          <w:rFonts w:ascii="Arial" w:hAnsi="Arial" w:cs="Arial"/>
          <w:sz w:val="24"/>
        </w:rPr>
        <w:t xml:space="preserve">Lack of awareness of the course policies </w:t>
      </w:r>
      <w:r w:rsidRPr="0006159A">
        <w:rPr>
          <w:rFonts w:ascii="Arial" w:hAnsi="Arial" w:cs="Arial"/>
          <w:b/>
          <w:bCs/>
          <w:sz w:val="24"/>
        </w:rPr>
        <w:t xml:space="preserve">cannot be invoked </w:t>
      </w:r>
      <w:r w:rsidRPr="0006159A">
        <w:rPr>
          <w:rFonts w:ascii="Arial" w:hAnsi="Arial" w:cs="Arial"/>
          <w:sz w:val="24"/>
        </w:rPr>
        <w:t>at any point during this course for failure to meet them. It is your responsibility to ask for clarification on any policies that you do not understand.</w:t>
      </w:r>
    </w:p>
    <w:p w14:paraId="77FD97A9" w14:textId="3257FE63" w:rsidR="008C622A" w:rsidRDefault="008C622A" w:rsidP="008C622A">
      <w:pPr>
        <w:spacing w:after="0" w:line="240" w:lineRule="auto"/>
        <w:rPr>
          <w:rFonts w:ascii="Arial" w:hAnsi="Arial" w:cs="Arial"/>
          <w:sz w:val="28"/>
          <w:szCs w:val="24"/>
        </w:rPr>
      </w:pPr>
    </w:p>
    <w:p w14:paraId="74C6F534" w14:textId="0FB9B28C" w:rsidR="00310552" w:rsidRDefault="00310552" w:rsidP="008C622A">
      <w:pPr>
        <w:spacing w:after="0" w:line="240" w:lineRule="auto"/>
        <w:rPr>
          <w:rFonts w:ascii="Arial" w:hAnsi="Arial" w:cs="Arial"/>
          <w:sz w:val="28"/>
          <w:szCs w:val="24"/>
        </w:rPr>
      </w:pPr>
    </w:p>
    <w:p w14:paraId="620352A4" w14:textId="348636BE" w:rsidR="00310552" w:rsidRDefault="00310552" w:rsidP="008C622A">
      <w:pPr>
        <w:spacing w:after="0" w:line="240" w:lineRule="auto"/>
        <w:rPr>
          <w:rFonts w:ascii="Arial" w:hAnsi="Arial" w:cs="Arial"/>
          <w:sz w:val="28"/>
          <w:szCs w:val="24"/>
        </w:rPr>
      </w:pPr>
    </w:p>
    <w:p w14:paraId="1BEEF6B6" w14:textId="397B55DF" w:rsidR="00310552" w:rsidRDefault="00310552" w:rsidP="008C622A">
      <w:pPr>
        <w:spacing w:after="0" w:line="240" w:lineRule="auto"/>
        <w:rPr>
          <w:rFonts w:ascii="Arial" w:hAnsi="Arial" w:cs="Arial"/>
          <w:sz w:val="28"/>
          <w:szCs w:val="24"/>
        </w:rPr>
      </w:pPr>
    </w:p>
    <w:p w14:paraId="4B9A16DD" w14:textId="716C07BB" w:rsidR="00310552" w:rsidRDefault="00310552" w:rsidP="008C622A">
      <w:pPr>
        <w:spacing w:after="0" w:line="240" w:lineRule="auto"/>
        <w:rPr>
          <w:rFonts w:ascii="Arial" w:hAnsi="Arial" w:cs="Arial"/>
          <w:sz w:val="28"/>
          <w:szCs w:val="24"/>
        </w:rPr>
      </w:pPr>
    </w:p>
    <w:p w14:paraId="58717CE7" w14:textId="14D1A062" w:rsidR="00310552" w:rsidRDefault="00310552" w:rsidP="008C622A">
      <w:pPr>
        <w:spacing w:after="0" w:line="240" w:lineRule="auto"/>
        <w:rPr>
          <w:rFonts w:ascii="Arial" w:hAnsi="Arial" w:cs="Arial"/>
          <w:sz w:val="28"/>
          <w:szCs w:val="24"/>
        </w:rPr>
      </w:pPr>
    </w:p>
    <w:p w14:paraId="490289BF" w14:textId="016B3C6E" w:rsidR="00310552" w:rsidRDefault="00310552" w:rsidP="008C622A">
      <w:pPr>
        <w:spacing w:after="0" w:line="240" w:lineRule="auto"/>
        <w:rPr>
          <w:rFonts w:ascii="Arial" w:hAnsi="Arial" w:cs="Arial"/>
          <w:sz w:val="28"/>
          <w:szCs w:val="24"/>
        </w:rPr>
      </w:pPr>
    </w:p>
    <w:p w14:paraId="09FA0BD9" w14:textId="58A54D09" w:rsidR="00310552" w:rsidRDefault="00310552" w:rsidP="008C622A">
      <w:pPr>
        <w:spacing w:after="0" w:line="240" w:lineRule="auto"/>
        <w:rPr>
          <w:rFonts w:ascii="Arial" w:hAnsi="Arial" w:cs="Arial"/>
          <w:sz w:val="28"/>
          <w:szCs w:val="24"/>
        </w:rPr>
      </w:pPr>
    </w:p>
    <w:p w14:paraId="5889495E" w14:textId="25D07D4E" w:rsidR="00310552" w:rsidRDefault="00310552" w:rsidP="008C622A">
      <w:pPr>
        <w:spacing w:after="0" w:line="240" w:lineRule="auto"/>
        <w:rPr>
          <w:rFonts w:ascii="Arial" w:hAnsi="Arial" w:cs="Arial"/>
          <w:sz w:val="28"/>
          <w:szCs w:val="24"/>
        </w:rPr>
      </w:pPr>
    </w:p>
    <w:p w14:paraId="4A63F13A" w14:textId="7579772F" w:rsidR="00310552" w:rsidRDefault="00310552" w:rsidP="008C622A">
      <w:pPr>
        <w:spacing w:after="0" w:line="240" w:lineRule="auto"/>
        <w:rPr>
          <w:rFonts w:ascii="Arial" w:hAnsi="Arial" w:cs="Arial"/>
          <w:sz w:val="28"/>
          <w:szCs w:val="24"/>
        </w:rPr>
      </w:pPr>
    </w:p>
    <w:p w14:paraId="4FDE2B60" w14:textId="1932F1E5" w:rsidR="00310552" w:rsidRDefault="00310552" w:rsidP="008C622A">
      <w:pPr>
        <w:spacing w:after="0" w:line="240" w:lineRule="auto"/>
        <w:rPr>
          <w:rFonts w:ascii="Arial" w:hAnsi="Arial" w:cs="Arial"/>
          <w:sz w:val="28"/>
          <w:szCs w:val="24"/>
        </w:rPr>
      </w:pPr>
    </w:p>
    <w:p w14:paraId="5276A6DF" w14:textId="2CEC9A32" w:rsidR="00310552" w:rsidRDefault="00310552" w:rsidP="008C622A">
      <w:pPr>
        <w:spacing w:after="0" w:line="240" w:lineRule="auto"/>
        <w:rPr>
          <w:rFonts w:ascii="Arial" w:hAnsi="Arial" w:cs="Arial"/>
          <w:sz w:val="28"/>
          <w:szCs w:val="24"/>
        </w:rPr>
      </w:pPr>
    </w:p>
    <w:p w14:paraId="0BE43A32" w14:textId="4D995553" w:rsidR="00310552" w:rsidRDefault="00310552" w:rsidP="008C622A">
      <w:pPr>
        <w:spacing w:after="0" w:line="240" w:lineRule="auto"/>
        <w:rPr>
          <w:rFonts w:ascii="Arial" w:hAnsi="Arial" w:cs="Arial"/>
          <w:sz w:val="28"/>
          <w:szCs w:val="24"/>
        </w:rPr>
      </w:pPr>
    </w:p>
    <w:p w14:paraId="4F6646DE" w14:textId="77777777" w:rsidR="00310552" w:rsidRPr="00434C67" w:rsidRDefault="00310552" w:rsidP="00310552">
      <w:pPr>
        <w:autoSpaceDE w:val="0"/>
        <w:autoSpaceDN w:val="0"/>
        <w:adjustRightInd w:val="0"/>
        <w:spacing w:after="0" w:line="240" w:lineRule="auto"/>
        <w:jc w:val="center"/>
        <w:rPr>
          <w:rFonts w:ascii="Arial" w:hAnsi="Arial" w:cs="Arial"/>
          <w:b/>
          <w:bCs/>
          <w:sz w:val="32"/>
          <w:szCs w:val="32"/>
        </w:rPr>
      </w:pPr>
      <w:r w:rsidRPr="00434C67">
        <w:rPr>
          <w:rFonts w:ascii="Arial" w:hAnsi="Arial" w:cs="Arial"/>
          <w:b/>
          <w:bCs/>
          <w:sz w:val="32"/>
          <w:szCs w:val="32"/>
        </w:rPr>
        <w:lastRenderedPageBreak/>
        <w:t>MBA B712 &amp; B712E</w:t>
      </w:r>
    </w:p>
    <w:p w14:paraId="21B993C2" w14:textId="77777777" w:rsidR="00310552" w:rsidRPr="00434C67" w:rsidRDefault="00310552" w:rsidP="00310552">
      <w:pPr>
        <w:autoSpaceDE w:val="0"/>
        <w:autoSpaceDN w:val="0"/>
        <w:adjustRightInd w:val="0"/>
        <w:spacing w:after="0" w:line="240" w:lineRule="auto"/>
        <w:jc w:val="center"/>
        <w:rPr>
          <w:rFonts w:ascii="Arial" w:hAnsi="Arial" w:cs="Arial"/>
          <w:b/>
          <w:bCs/>
          <w:sz w:val="32"/>
          <w:szCs w:val="32"/>
        </w:rPr>
      </w:pPr>
      <w:r w:rsidRPr="00434C67">
        <w:rPr>
          <w:rFonts w:ascii="Arial" w:hAnsi="Arial" w:cs="Arial"/>
          <w:b/>
          <w:bCs/>
          <w:sz w:val="32"/>
          <w:szCs w:val="32"/>
        </w:rPr>
        <w:t>Managerial Negotiations</w:t>
      </w:r>
    </w:p>
    <w:p w14:paraId="309B4301" w14:textId="74C36C0A" w:rsidR="00310552" w:rsidRDefault="00310552" w:rsidP="00310552">
      <w:pPr>
        <w:spacing w:after="0" w:line="240" w:lineRule="auto"/>
        <w:ind w:left="2880" w:firstLine="720"/>
        <w:rPr>
          <w:rFonts w:ascii="Arial" w:hAnsi="Arial" w:cs="Arial"/>
          <w:sz w:val="28"/>
          <w:szCs w:val="24"/>
        </w:rPr>
      </w:pPr>
      <w:r w:rsidRPr="00434C67">
        <w:rPr>
          <w:rFonts w:ascii="Arial" w:hAnsi="Arial" w:cs="Arial"/>
          <w:b/>
          <w:bCs/>
          <w:sz w:val="32"/>
          <w:szCs w:val="32"/>
        </w:rPr>
        <w:t>Fall 2021</w:t>
      </w:r>
      <w:r>
        <w:rPr>
          <w:rFonts w:ascii="Arial" w:hAnsi="Arial" w:cs="Arial"/>
          <w:b/>
          <w:bCs/>
          <w:sz w:val="32"/>
          <w:szCs w:val="32"/>
        </w:rPr>
        <w:t xml:space="preserve"> Weekly Schedule</w:t>
      </w:r>
    </w:p>
    <w:p w14:paraId="1E876CA3" w14:textId="77777777" w:rsidR="008C622A" w:rsidRDefault="008C622A" w:rsidP="008C622A">
      <w:pPr>
        <w:spacing w:after="0" w:line="240" w:lineRule="auto"/>
        <w:rPr>
          <w:rFonts w:ascii="Arial" w:hAnsi="Arial" w:cs="Arial"/>
          <w:sz w:val="24"/>
          <w:szCs w:val="24"/>
        </w:rPr>
      </w:pPr>
    </w:p>
    <w:p w14:paraId="4C5F7A5D" w14:textId="77777777" w:rsidR="008C622A" w:rsidRDefault="008C622A" w:rsidP="008C622A">
      <w:pPr>
        <w:pStyle w:val="Style1"/>
      </w:pPr>
      <w:r>
        <w:t>Course Schedule</w:t>
      </w:r>
    </w:p>
    <w:p w14:paraId="7F86B226" w14:textId="55BEC6D2" w:rsidR="00310552" w:rsidRDefault="00310552" w:rsidP="00310552">
      <w:pPr>
        <w:autoSpaceDE w:val="0"/>
        <w:autoSpaceDN w:val="0"/>
        <w:adjustRightInd w:val="0"/>
        <w:spacing w:after="0" w:line="240" w:lineRule="auto"/>
        <w:rPr>
          <w:rFonts w:ascii="CIDFont+F2" w:hAnsi="CIDFont+F2" w:cs="CIDFont+F2"/>
          <w:b/>
          <w:bCs/>
          <w:sz w:val="32"/>
          <w:szCs w:val="32"/>
        </w:rPr>
      </w:pPr>
    </w:p>
    <w:p w14:paraId="0549A57C" w14:textId="77777777" w:rsidR="00310552" w:rsidRPr="00310552" w:rsidRDefault="00310552" w:rsidP="00310552">
      <w:pPr>
        <w:shd w:val="clear" w:color="auto" w:fill="FFFFFF"/>
        <w:spacing w:after="0" w:line="240" w:lineRule="auto"/>
        <w:rPr>
          <w:rFonts w:ascii="Arial" w:eastAsia="Times New Roman" w:hAnsi="Arial" w:cs="Arial"/>
          <w:sz w:val="24"/>
          <w:szCs w:val="24"/>
          <w:lang w:val="en-CA" w:eastAsia="en-CA"/>
        </w:rPr>
      </w:pPr>
    </w:p>
    <w:tbl>
      <w:tblPr>
        <w:tblStyle w:val="TableGrid"/>
        <w:tblW w:w="0" w:type="auto"/>
        <w:tblLook w:val="04A0" w:firstRow="1" w:lastRow="0" w:firstColumn="1" w:lastColumn="0" w:noHBand="0" w:noVBand="1"/>
      </w:tblPr>
      <w:tblGrid>
        <w:gridCol w:w="3596"/>
        <w:gridCol w:w="3597"/>
        <w:gridCol w:w="3597"/>
      </w:tblGrid>
      <w:tr w:rsidR="00310552" w:rsidRPr="00310552" w14:paraId="0C3F75D4" w14:textId="77777777" w:rsidTr="00310552">
        <w:tc>
          <w:tcPr>
            <w:tcW w:w="3596" w:type="dxa"/>
          </w:tcPr>
          <w:p w14:paraId="753B0981" w14:textId="171A5D21" w:rsidR="00310552" w:rsidRPr="00310552" w:rsidRDefault="00310552" w:rsidP="00310552">
            <w:pPr>
              <w:rPr>
                <w:rFonts w:ascii="Arial" w:eastAsia="Times New Roman" w:hAnsi="Arial" w:cs="Arial"/>
                <w:b/>
                <w:bCs/>
                <w:sz w:val="28"/>
                <w:szCs w:val="28"/>
                <w:lang w:val="en-CA" w:eastAsia="en-CA"/>
              </w:rPr>
            </w:pPr>
            <w:r w:rsidRPr="00310552">
              <w:rPr>
                <w:rFonts w:ascii="Arial" w:eastAsia="Times New Roman" w:hAnsi="Arial" w:cs="Arial"/>
                <w:b/>
                <w:bCs/>
                <w:sz w:val="28"/>
                <w:szCs w:val="28"/>
                <w:lang w:val="en-CA" w:eastAsia="en-CA"/>
              </w:rPr>
              <w:t>Week</w:t>
            </w:r>
          </w:p>
        </w:tc>
        <w:tc>
          <w:tcPr>
            <w:tcW w:w="3597" w:type="dxa"/>
          </w:tcPr>
          <w:p w14:paraId="74E8999D" w14:textId="523A5EB2" w:rsidR="00310552" w:rsidRPr="00310552" w:rsidRDefault="00310552" w:rsidP="00310552">
            <w:pPr>
              <w:rPr>
                <w:rFonts w:ascii="Arial" w:eastAsia="Times New Roman" w:hAnsi="Arial" w:cs="Arial"/>
                <w:b/>
                <w:bCs/>
                <w:sz w:val="28"/>
                <w:szCs w:val="28"/>
                <w:lang w:val="en-CA" w:eastAsia="en-CA"/>
              </w:rPr>
            </w:pPr>
            <w:r w:rsidRPr="00310552">
              <w:rPr>
                <w:rFonts w:ascii="Arial" w:eastAsia="Times New Roman" w:hAnsi="Arial" w:cs="Arial"/>
                <w:b/>
                <w:bCs/>
                <w:sz w:val="28"/>
                <w:szCs w:val="28"/>
                <w:lang w:val="en-CA" w:eastAsia="en-CA"/>
              </w:rPr>
              <w:t>Date</w:t>
            </w:r>
          </w:p>
        </w:tc>
        <w:tc>
          <w:tcPr>
            <w:tcW w:w="3597" w:type="dxa"/>
          </w:tcPr>
          <w:p w14:paraId="1A5A10B3" w14:textId="32619AA4" w:rsidR="00310552" w:rsidRPr="00310552" w:rsidRDefault="00310552" w:rsidP="00310552">
            <w:pPr>
              <w:rPr>
                <w:rFonts w:ascii="Arial" w:eastAsia="Times New Roman" w:hAnsi="Arial" w:cs="Arial"/>
                <w:b/>
                <w:bCs/>
                <w:sz w:val="28"/>
                <w:szCs w:val="28"/>
                <w:lang w:val="en-CA" w:eastAsia="en-CA"/>
              </w:rPr>
            </w:pPr>
            <w:r w:rsidRPr="00310552">
              <w:rPr>
                <w:rFonts w:ascii="Arial" w:eastAsia="Times New Roman" w:hAnsi="Arial" w:cs="Arial"/>
                <w:b/>
                <w:bCs/>
                <w:sz w:val="28"/>
                <w:szCs w:val="28"/>
                <w:lang w:val="en-CA" w:eastAsia="en-CA"/>
              </w:rPr>
              <w:t>Assignment/Class Work</w:t>
            </w:r>
          </w:p>
        </w:tc>
      </w:tr>
      <w:tr w:rsidR="00310552" w:rsidRPr="00310552" w14:paraId="7FA2C1B7" w14:textId="77777777" w:rsidTr="00310552">
        <w:tc>
          <w:tcPr>
            <w:tcW w:w="3596" w:type="dxa"/>
          </w:tcPr>
          <w:p w14:paraId="4C2EE83D" w14:textId="2F01732C" w:rsidR="00310552" w:rsidRPr="00310552" w:rsidRDefault="00310552" w:rsidP="00310552">
            <w:pPr>
              <w:rPr>
                <w:rFonts w:ascii="Arial" w:eastAsia="Times New Roman" w:hAnsi="Arial" w:cs="Arial"/>
                <w:sz w:val="24"/>
                <w:szCs w:val="24"/>
                <w:lang w:val="en-CA" w:eastAsia="en-CA"/>
              </w:rPr>
            </w:pPr>
            <w:r w:rsidRPr="00310552">
              <w:rPr>
                <w:rFonts w:ascii="Arial" w:eastAsia="Times New Roman" w:hAnsi="Arial" w:cs="Arial"/>
                <w:sz w:val="24"/>
                <w:szCs w:val="24"/>
                <w:lang w:val="en-CA" w:eastAsia="en-CA"/>
              </w:rPr>
              <w:t>1</w:t>
            </w:r>
          </w:p>
        </w:tc>
        <w:tc>
          <w:tcPr>
            <w:tcW w:w="3597" w:type="dxa"/>
          </w:tcPr>
          <w:p w14:paraId="3E90440D" w14:textId="0B4321EF" w:rsidR="00310552" w:rsidRPr="00310552" w:rsidRDefault="00310552" w:rsidP="00310552">
            <w:pPr>
              <w:rPr>
                <w:rFonts w:ascii="Arial" w:eastAsia="Times New Roman" w:hAnsi="Arial" w:cs="Arial"/>
                <w:sz w:val="24"/>
                <w:szCs w:val="24"/>
                <w:lang w:val="en-CA" w:eastAsia="en-CA"/>
              </w:rPr>
            </w:pPr>
            <w:r w:rsidRPr="00310552">
              <w:rPr>
                <w:rFonts w:ascii="Arial" w:eastAsia="Times New Roman" w:hAnsi="Arial" w:cs="Arial"/>
                <w:sz w:val="24"/>
                <w:szCs w:val="24"/>
                <w:lang w:val="en-CA" w:eastAsia="en-CA"/>
              </w:rPr>
              <w:t>Sept.13</w:t>
            </w:r>
          </w:p>
        </w:tc>
        <w:tc>
          <w:tcPr>
            <w:tcW w:w="3597" w:type="dxa"/>
          </w:tcPr>
          <w:p w14:paraId="43B40266" w14:textId="28251BF4" w:rsidR="00310552" w:rsidRPr="00310552" w:rsidRDefault="00310552" w:rsidP="00310552">
            <w:pPr>
              <w:shd w:val="clear" w:color="auto" w:fill="FFFFFF"/>
              <w:rPr>
                <w:rFonts w:ascii="Arial" w:eastAsia="Times New Roman" w:hAnsi="Arial" w:cs="Arial"/>
                <w:sz w:val="24"/>
                <w:szCs w:val="24"/>
                <w:lang w:val="en-CA" w:eastAsia="en-CA"/>
              </w:rPr>
            </w:pPr>
            <w:r w:rsidRPr="00310552">
              <w:rPr>
                <w:rFonts w:ascii="Arial" w:eastAsia="Times New Roman" w:hAnsi="Arial" w:cs="Arial"/>
                <w:sz w:val="24"/>
                <w:szCs w:val="24"/>
                <w:lang w:val="en-CA" w:eastAsia="en-CA"/>
              </w:rPr>
              <w:t>Intro, Lec.1</w:t>
            </w:r>
            <w:r>
              <w:rPr>
                <w:rFonts w:ascii="Arial" w:eastAsia="Times New Roman" w:hAnsi="Arial" w:cs="Arial"/>
                <w:sz w:val="24"/>
                <w:szCs w:val="24"/>
                <w:lang w:val="en-CA" w:eastAsia="en-CA"/>
              </w:rPr>
              <w:t xml:space="preserve"> Handout</w:t>
            </w:r>
          </w:p>
          <w:p w14:paraId="6BCCE189" w14:textId="77777777" w:rsidR="00310552" w:rsidRPr="00310552" w:rsidRDefault="00310552" w:rsidP="00310552">
            <w:pPr>
              <w:shd w:val="clear" w:color="auto" w:fill="FFFFFF"/>
              <w:rPr>
                <w:rFonts w:ascii="Arial" w:eastAsia="Times New Roman" w:hAnsi="Arial" w:cs="Arial"/>
                <w:sz w:val="24"/>
                <w:szCs w:val="24"/>
                <w:lang w:val="en-CA" w:eastAsia="en-CA"/>
              </w:rPr>
            </w:pPr>
            <w:r w:rsidRPr="00310552">
              <w:rPr>
                <w:rFonts w:ascii="Arial" w:eastAsia="Times New Roman" w:hAnsi="Arial" w:cs="Arial"/>
                <w:sz w:val="24"/>
                <w:szCs w:val="24"/>
                <w:lang w:val="en-CA" w:eastAsia="en-CA"/>
              </w:rPr>
              <w:t>-have class introduce itself</w:t>
            </w:r>
          </w:p>
          <w:p w14:paraId="3F8F8309" w14:textId="35ABB2E6" w:rsidR="00310552" w:rsidRPr="00310552" w:rsidRDefault="00310552" w:rsidP="00310552">
            <w:pPr>
              <w:shd w:val="clear" w:color="auto" w:fill="FFFFFF"/>
              <w:rPr>
                <w:rFonts w:ascii="Arial" w:eastAsia="Times New Roman" w:hAnsi="Arial" w:cs="Arial"/>
                <w:sz w:val="24"/>
                <w:szCs w:val="24"/>
                <w:lang w:val="en-CA" w:eastAsia="en-CA"/>
              </w:rPr>
            </w:pPr>
            <w:r w:rsidRPr="00310552">
              <w:rPr>
                <w:rFonts w:ascii="Arial" w:eastAsia="Times New Roman" w:hAnsi="Arial" w:cs="Arial"/>
                <w:sz w:val="24"/>
                <w:szCs w:val="24"/>
                <w:lang w:val="en-CA" w:eastAsia="en-CA"/>
              </w:rPr>
              <w:t>-break class up into teams of 4</w:t>
            </w:r>
          </w:p>
        </w:tc>
      </w:tr>
      <w:tr w:rsidR="00310552" w:rsidRPr="00310552" w14:paraId="386717DC" w14:textId="77777777" w:rsidTr="00310552">
        <w:tc>
          <w:tcPr>
            <w:tcW w:w="3596" w:type="dxa"/>
          </w:tcPr>
          <w:p w14:paraId="344E3430" w14:textId="35BC307F" w:rsidR="00310552" w:rsidRPr="00310552" w:rsidRDefault="00310552" w:rsidP="00310552">
            <w:pPr>
              <w:rPr>
                <w:rFonts w:ascii="Arial" w:eastAsia="Times New Roman" w:hAnsi="Arial" w:cs="Arial"/>
                <w:sz w:val="24"/>
                <w:szCs w:val="24"/>
                <w:lang w:val="en-CA" w:eastAsia="en-CA"/>
              </w:rPr>
            </w:pPr>
            <w:r w:rsidRPr="00310552">
              <w:rPr>
                <w:rFonts w:ascii="Arial" w:eastAsia="Times New Roman" w:hAnsi="Arial" w:cs="Arial"/>
                <w:sz w:val="24"/>
                <w:szCs w:val="24"/>
                <w:lang w:val="en-CA" w:eastAsia="en-CA"/>
              </w:rPr>
              <w:t>2</w:t>
            </w:r>
          </w:p>
        </w:tc>
        <w:tc>
          <w:tcPr>
            <w:tcW w:w="3597" w:type="dxa"/>
          </w:tcPr>
          <w:p w14:paraId="3734D880" w14:textId="7654E1CC" w:rsidR="00310552" w:rsidRPr="00310552" w:rsidRDefault="00310552" w:rsidP="00310552">
            <w:pPr>
              <w:rPr>
                <w:rFonts w:ascii="Arial" w:eastAsia="Times New Roman" w:hAnsi="Arial" w:cs="Arial"/>
                <w:sz w:val="24"/>
                <w:szCs w:val="24"/>
                <w:lang w:val="en-CA" w:eastAsia="en-CA"/>
              </w:rPr>
            </w:pPr>
            <w:r>
              <w:rPr>
                <w:rFonts w:ascii="Arial" w:eastAsia="Times New Roman" w:hAnsi="Arial" w:cs="Arial"/>
                <w:sz w:val="24"/>
                <w:szCs w:val="24"/>
                <w:lang w:val="en-CA" w:eastAsia="en-CA"/>
              </w:rPr>
              <w:t>Sept.20</w:t>
            </w:r>
          </w:p>
        </w:tc>
        <w:tc>
          <w:tcPr>
            <w:tcW w:w="3597" w:type="dxa"/>
          </w:tcPr>
          <w:p w14:paraId="32F5AB86" w14:textId="77777777" w:rsidR="00310552" w:rsidRDefault="00310552" w:rsidP="00310552">
            <w:pPr>
              <w:shd w:val="clear" w:color="auto" w:fill="FFFFFF"/>
              <w:rPr>
                <w:rFonts w:ascii="Arial" w:eastAsia="Times New Roman" w:hAnsi="Arial" w:cs="Arial"/>
                <w:sz w:val="24"/>
                <w:szCs w:val="24"/>
                <w:lang w:val="en-CA" w:eastAsia="en-CA"/>
              </w:rPr>
            </w:pPr>
            <w:r>
              <w:rPr>
                <w:rFonts w:ascii="Arial" w:eastAsia="Times New Roman" w:hAnsi="Arial" w:cs="Arial"/>
                <w:sz w:val="24"/>
                <w:szCs w:val="24"/>
                <w:lang w:val="en-CA" w:eastAsia="en-CA"/>
              </w:rPr>
              <w:t>5 Strategies of Negotiation, Lec.2 Handout</w:t>
            </w:r>
          </w:p>
          <w:p w14:paraId="64A96F7F" w14:textId="77777777" w:rsidR="00310552" w:rsidRDefault="00310552" w:rsidP="00310552">
            <w:pPr>
              <w:shd w:val="clear" w:color="auto" w:fill="FFFFFF"/>
              <w:rPr>
                <w:rFonts w:ascii="Arial" w:eastAsia="Times New Roman" w:hAnsi="Arial" w:cs="Arial"/>
                <w:sz w:val="24"/>
                <w:szCs w:val="24"/>
                <w:lang w:val="en-CA" w:eastAsia="en-CA"/>
              </w:rPr>
            </w:pPr>
            <w:r>
              <w:rPr>
                <w:rFonts w:ascii="Arial" w:eastAsia="Times New Roman" w:hAnsi="Arial" w:cs="Arial"/>
                <w:sz w:val="24"/>
                <w:szCs w:val="24"/>
                <w:lang w:val="en-CA" w:eastAsia="en-CA"/>
              </w:rPr>
              <w:t>-class discussion</w:t>
            </w:r>
          </w:p>
          <w:p w14:paraId="01626FC9" w14:textId="2B5B9FA2" w:rsidR="00310552" w:rsidRPr="00310552" w:rsidRDefault="00310552" w:rsidP="00310552">
            <w:pPr>
              <w:shd w:val="clear" w:color="auto" w:fill="FFFFFF"/>
              <w:rPr>
                <w:rFonts w:ascii="Arial" w:eastAsia="Times New Roman" w:hAnsi="Arial" w:cs="Arial"/>
                <w:sz w:val="24"/>
                <w:szCs w:val="24"/>
                <w:lang w:val="en-CA" w:eastAsia="en-CA"/>
              </w:rPr>
            </w:pPr>
            <w:r>
              <w:rPr>
                <w:rFonts w:ascii="Arial" w:eastAsia="Times New Roman" w:hAnsi="Arial" w:cs="Arial"/>
                <w:sz w:val="24"/>
                <w:szCs w:val="24"/>
                <w:lang w:val="en-CA" w:eastAsia="en-CA"/>
              </w:rPr>
              <w:t>-have students discuss what topics they may want to negotiate</w:t>
            </w:r>
          </w:p>
        </w:tc>
      </w:tr>
      <w:tr w:rsidR="00310552" w:rsidRPr="00310552" w14:paraId="6B34F125" w14:textId="77777777" w:rsidTr="00310552">
        <w:tc>
          <w:tcPr>
            <w:tcW w:w="3596" w:type="dxa"/>
          </w:tcPr>
          <w:p w14:paraId="56529CC4" w14:textId="7507D3F4" w:rsidR="00310552" w:rsidRPr="00310552" w:rsidRDefault="00310552" w:rsidP="00310552">
            <w:pPr>
              <w:rPr>
                <w:rFonts w:ascii="Arial" w:eastAsia="Times New Roman" w:hAnsi="Arial" w:cs="Arial"/>
                <w:sz w:val="24"/>
                <w:szCs w:val="24"/>
                <w:lang w:val="en-CA" w:eastAsia="en-CA"/>
              </w:rPr>
            </w:pPr>
            <w:r>
              <w:rPr>
                <w:rFonts w:ascii="Arial" w:eastAsia="Times New Roman" w:hAnsi="Arial" w:cs="Arial"/>
                <w:sz w:val="24"/>
                <w:szCs w:val="24"/>
                <w:lang w:val="en-CA" w:eastAsia="en-CA"/>
              </w:rPr>
              <w:t>3</w:t>
            </w:r>
          </w:p>
        </w:tc>
        <w:tc>
          <w:tcPr>
            <w:tcW w:w="3597" w:type="dxa"/>
          </w:tcPr>
          <w:p w14:paraId="3A54FB39" w14:textId="0816407C" w:rsidR="00310552" w:rsidRDefault="00310552" w:rsidP="00310552">
            <w:pPr>
              <w:rPr>
                <w:rFonts w:ascii="Arial" w:eastAsia="Times New Roman" w:hAnsi="Arial" w:cs="Arial"/>
                <w:sz w:val="24"/>
                <w:szCs w:val="24"/>
                <w:lang w:val="en-CA" w:eastAsia="en-CA"/>
              </w:rPr>
            </w:pPr>
            <w:r>
              <w:rPr>
                <w:rFonts w:ascii="Arial" w:eastAsia="Times New Roman" w:hAnsi="Arial" w:cs="Arial"/>
                <w:sz w:val="24"/>
                <w:szCs w:val="24"/>
                <w:lang w:val="en-CA" w:eastAsia="en-CA"/>
              </w:rPr>
              <w:t>Sept.27</w:t>
            </w:r>
          </w:p>
        </w:tc>
        <w:tc>
          <w:tcPr>
            <w:tcW w:w="3597" w:type="dxa"/>
          </w:tcPr>
          <w:p w14:paraId="0E0D017E" w14:textId="77777777" w:rsidR="00310552" w:rsidRDefault="00310552" w:rsidP="00310552">
            <w:pPr>
              <w:shd w:val="clear" w:color="auto" w:fill="FFFFFF"/>
              <w:rPr>
                <w:rFonts w:ascii="Arial" w:eastAsia="Times New Roman" w:hAnsi="Arial" w:cs="Arial"/>
                <w:sz w:val="24"/>
                <w:szCs w:val="24"/>
                <w:lang w:val="en-CA" w:eastAsia="en-CA"/>
              </w:rPr>
            </w:pPr>
            <w:r>
              <w:rPr>
                <w:rFonts w:ascii="Arial" w:eastAsia="Times New Roman" w:hAnsi="Arial" w:cs="Arial"/>
                <w:sz w:val="24"/>
                <w:szCs w:val="24"/>
                <w:lang w:val="en-CA" w:eastAsia="en-CA"/>
              </w:rPr>
              <w:t xml:space="preserve">Interests, v. Positions, </w:t>
            </w:r>
            <w:proofErr w:type="spellStart"/>
            <w:r>
              <w:rPr>
                <w:rFonts w:ascii="Arial" w:eastAsia="Times New Roman" w:hAnsi="Arial" w:cs="Arial"/>
                <w:sz w:val="24"/>
                <w:szCs w:val="24"/>
                <w:lang w:val="en-CA" w:eastAsia="en-CA"/>
              </w:rPr>
              <w:t>Lec</w:t>
            </w:r>
            <w:proofErr w:type="spellEnd"/>
            <w:r>
              <w:rPr>
                <w:rFonts w:ascii="Arial" w:eastAsia="Times New Roman" w:hAnsi="Arial" w:cs="Arial"/>
                <w:sz w:val="24"/>
                <w:szCs w:val="24"/>
                <w:lang w:val="en-CA" w:eastAsia="en-CA"/>
              </w:rPr>
              <w:t>. 3 Handout</w:t>
            </w:r>
          </w:p>
          <w:p w14:paraId="0A52579C" w14:textId="25EAABAA" w:rsidR="00310552" w:rsidRDefault="00310552" w:rsidP="00310552">
            <w:pPr>
              <w:shd w:val="clear" w:color="auto" w:fill="FFFFFF"/>
              <w:rPr>
                <w:rFonts w:ascii="Arial" w:eastAsia="Times New Roman" w:hAnsi="Arial" w:cs="Arial"/>
                <w:sz w:val="24"/>
                <w:szCs w:val="24"/>
                <w:lang w:val="en-CA" w:eastAsia="en-CA"/>
              </w:rPr>
            </w:pPr>
            <w:r>
              <w:rPr>
                <w:rFonts w:ascii="Arial" w:eastAsia="Times New Roman" w:hAnsi="Arial" w:cs="Arial"/>
                <w:sz w:val="24"/>
                <w:szCs w:val="24"/>
                <w:lang w:val="en-CA" w:eastAsia="en-CA"/>
              </w:rPr>
              <w:t>-class discussions, re. above</w:t>
            </w:r>
          </w:p>
          <w:p w14:paraId="2664D6F5" w14:textId="77777777" w:rsidR="00310552" w:rsidRDefault="00310552" w:rsidP="00310552">
            <w:pPr>
              <w:shd w:val="clear" w:color="auto" w:fill="FFFFFF"/>
              <w:rPr>
                <w:rFonts w:ascii="Arial" w:eastAsia="Times New Roman" w:hAnsi="Arial" w:cs="Arial"/>
                <w:sz w:val="24"/>
                <w:szCs w:val="24"/>
                <w:lang w:val="en-CA" w:eastAsia="en-CA"/>
              </w:rPr>
            </w:pPr>
            <w:r>
              <w:rPr>
                <w:rFonts w:ascii="Arial" w:eastAsia="Times New Roman" w:hAnsi="Arial" w:cs="Arial"/>
                <w:sz w:val="24"/>
                <w:szCs w:val="24"/>
                <w:lang w:val="en-CA" w:eastAsia="en-CA"/>
              </w:rPr>
              <w:t>-negotiating team discussions</w:t>
            </w:r>
          </w:p>
          <w:p w14:paraId="69368263" w14:textId="34859009" w:rsidR="00310552" w:rsidRDefault="00310552" w:rsidP="00310552">
            <w:pPr>
              <w:shd w:val="clear" w:color="auto" w:fill="FFFFFF"/>
              <w:rPr>
                <w:rFonts w:ascii="Arial" w:eastAsia="Times New Roman" w:hAnsi="Arial" w:cs="Arial"/>
                <w:sz w:val="24"/>
                <w:szCs w:val="24"/>
                <w:lang w:val="en-CA" w:eastAsia="en-CA"/>
              </w:rPr>
            </w:pPr>
            <w:r>
              <w:rPr>
                <w:rFonts w:ascii="Arial" w:eastAsia="Times New Roman" w:hAnsi="Arial" w:cs="Arial"/>
                <w:sz w:val="24"/>
                <w:szCs w:val="24"/>
                <w:lang w:val="en-CA" w:eastAsia="en-CA"/>
              </w:rPr>
              <w:t>-assign class negotiation exercise dates</w:t>
            </w:r>
          </w:p>
        </w:tc>
      </w:tr>
      <w:tr w:rsidR="00310552" w:rsidRPr="00310552" w14:paraId="77DBB7F2" w14:textId="77777777" w:rsidTr="00310552">
        <w:tc>
          <w:tcPr>
            <w:tcW w:w="3596" w:type="dxa"/>
          </w:tcPr>
          <w:p w14:paraId="4D25A76C" w14:textId="02F37E18" w:rsidR="00310552" w:rsidRDefault="00310552" w:rsidP="00310552">
            <w:pPr>
              <w:rPr>
                <w:rFonts w:ascii="Arial" w:eastAsia="Times New Roman" w:hAnsi="Arial" w:cs="Arial"/>
                <w:sz w:val="24"/>
                <w:szCs w:val="24"/>
                <w:lang w:val="en-CA" w:eastAsia="en-CA"/>
              </w:rPr>
            </w:pPr>
            <w:r>
              <w:rPr>
                <w:rFonts w:ascii="Arial" w:eastAsia="Times New Roman" w:hAnsi="Arial" w:cs="Arial"/>
                <w:sz w:val="24"/>
                <w:szCs w:val="24"/>
                <w:lang w:val="en-CA" w:eastAsia="en-CA"/>
              </w:rPr>
              <w:t>4</w:t>
            </w:r>
          </w:p>
        </w:tc>
        <w:tc>
          <w:tcPr>
            <w:tcW w:w="3597" w:type="dxa"/>
          </w:tcPr>
          <w:p w14:paraId="3894B606" w14:textId="5F052EC9" w:rsidR="00310552" w:rsidRDefault="00310552" w:rsidP="00310552">
            <w:pPr>
              <w:rPr>
                <w:rFonts w:ascii="Arial" w:eastAsia="Times New Roman" w:hAnsi="Arial" w:cs="Arial"/>
                <w:sz w:val="24"/>
                <w:szCs w:val="24"/>
                <w:lang w:val="en-CA" w:eastAsia="en-CA"/>
              </w:rPr>
            </w:pPr>
            <w:r>
              <w:rPr>
                <w:rFonts w:ascii="Arial" w:eastAsia="Times New Roman" w:hAnsi="Arial" w:cs="Arial"/>
                <w:sz w:val="24"/>
                <w:szCs w:val="24"/>
                <w:lang w:val="en-CA" w:eastAsia="en-CA"/>
              </w:rPr>
              <w:t>Oct. 4</w:t>
            </w:r>
          </w:p>
        </w:tc>
        <w:tc>
          <w:tcPr>
            <w:tcW w:w="3597" w:type="dxa"/>
          </w:tcPr>
          <w:p w14:paraId="498A53DF" w14:textId="3BBF2345" w:rsidR="00310552" w:rsidRDefault="00310552" w:rsidP="00310552">
            <w:pPr>
              <w:shd w:val="clear" w:color="auto" w:fill="FFFFFF"/>
              <w:rPr>
                <w:rFonts w:ascii="Arial" w:eastAsia="Times New Roman" w:hAnsi="Arial" w:cs="Arial"/>
                <w:sz w:val="24"/>
                <w:szCs w:val="24"/>
                <w:lang w:val="en-CA" w:eastAsia="en-CA"/>
              </w:rPr>
            </w:pPr>
            <w:r>
              <w:rPr>
                <w:rFonts w:ascii="Arial" w:eastAsia="Times New Roman" w:hAnsi="Arial" w:cs="Arial"/>
                <w:sz w:val="24"/>
                <w:szCs w:val="24"/>
                <w:lang w:val="en-CA" w:eastAsia="en-CA"/>
              </w:rPr>
              <w:t>Best Negotiations Practice, Lec.4 Handout</w:t>
            </w:r>
          </w:p>
          <w:p w14:paraId="2EB8DBFE" w14:textId="2B2B67B4" w:rsidR="00310552" w:rsidRDefault="00310552" w:rsidP="00310552">
            <w:pPr>
              <w:shd w:val="clear" w:color="auto" w:fill="FFFFFF"/>
              <w:rPr>
                <w:rFonts w:ascii="Arial" w:eastAsia="Times New Roman" w:hAnsi="Arial" w:cs="Arial"/>
                <w:sz w:val="24"/>
                <w:szCs w:val="24"/>
                <w:lang w:val="en-CA" w:eastAsia="en-CA"/>
              </w:rPr>
            </w:pPr>
            <w:r>
              <w:rPr>
                <w:rFonts w:ascii="Arial" w:eastAsia="Times New Roman" w:hAnsi="Arial" w:cs="Arial"/>
                <w:sz w:val="24"/>
                <w:szCs w:val="24"/>
                <w:lang w:val="en-CA" w:eastAsia="en-CA"/>
              </w:rPr>
              <w:t>-class discussion as to above</w:t>
            </w:r>
          </w:p>
          <w:p w14:paraId="3C17CB36" w14:textId="4B7B8E6C" w:rsidR="00310552" w:rsidRDefault="00310552" w:rsidP="00310552">
            <w:pPr>
              <w:shd w:val="clear" w:color="auto" w:fill="FFFFFF"/>
              <w:rPr>
                <w:rFonts w:ascii="Arial" w:eastAsia="Times New Roman" w:hAnsi="Arial" w:cs="Arial"/>
                <w:sz w:val="24"/>
                <w:szCs w:val="24"/>
                <w:lang w:val="en-CA" w:eastAsia="en-CA"/>
              </w:rPr>
            </w:pPr>
            <w:r>
              <w:rPr>
                <w:rFonts w:ascii="Arial" w:eastAsia="Times New Roman" w:hAnsi="Arial" w:cs="Arial"/>
                <w:sz w:val="24"/>
                <w:szCs w:val="24"/>
                <w:lang w:val="en-CA" w:eastAsia="en-CA"/>
              </w:rPr>
              <w:t>-break into negotiation teams to discuss negotiation projects</w:t>
            </w:r>
          </w:p>
        </w:tc>
      </w:tr>
      <w:tr w:rsidR="00310552" w:rsidRPr="00310552" w14:paraId="4C9CD77F" w14:textId="77777777" w:rsidTr="00310552">
        <w:tc>
          <w:tcPr>
            <w:tcW w:w="3596" w:type="dxa"/>
          </w:tcPr>
          <w:p w14:paraId="5FB89C5F" w14:textId="380408D1" w:rsidR="00310552" w:rsidRDefault="00310552" w:rsidP="00310552">
            <w:pPr>
              <w:rPr>
                <w:rFonts w:ascii="Arial" w:eastAsia="Times New Roman" w:hAnsi="Arial" w:cs="Arial"/>
                <w:sz w:val="24"/>
                <w:szCs w:val="24"/>
                <w:lang w:val="en-CA" w:eastAsia="en-CA"/>
              </w:rPr>
            </w:pPr>
            <w:r>
              <w:rPr>
                <w:rFonts w:ascii="Arial" w:eastAsia="Times New Roman" w:hAnsi="Arial" w:cs="Arial"/>
                <w:sz w:val="24"/>
                <w:szCs w:val="24"/>
                <w:lang w:val="en-CA" w:eastAsia="en-CA"/>
              </w:rPr>
              <w:t>5</w:t>
            </w:r>
          </w:p>
        </w:tc>
        <w:tc>
          <w:tcPr>
            <w:tcW w:w="3597" w:type="dxa"/>
          </w:tcPr>
          <w:p w14:paraId="4853CEB7" w14:textId="5AFF48D8" w:rsidR="00310552" w:rsidRDefault="00310552" w:rsidP="00310552">
            <w:pPr>
              <w:rPr>
                <w:rFonts w:ascii="Arial" w:eastAsia="Times New Roman" w:hAnsi="Arial" w:cs="Arial"/>
                <w:sz w:val="24"/>
                <w:szCs w:val="24"/>
                <w:lang w:val="en-CA" w:eastAsia="en-CA"/>
              </w:rPr>
            </w:pPr>
            <w:r>
              <w:rPr>
                <w:rFonts w:ascii="Arial" w:eastAsia="Times New Roman" w:hAnsi="Arial" w:cs="Arial"/>
                <w:sz w:val="24"/>
                <w:szCs w:val="24"/>
                <w:lang w:val="en-CA" w:eastAsia="en-CA"/>
              </w:rPr>
              <w:t>Oct.11</w:t>
            </w:r>
          </w:p>
        </w:tc>
        <w:tc>
          <w:tcPr>
            <w:tcW w:w="3597" w:type="dxa"/>
          </w:tcPr>
          <w:p w14:paraId="522E1307" w14:textId="3CC2B2AE" w:rsidR="00310552" w:rsidRPr="00310552" w:rsidRDefault="00310552" w:rsidP="00310552">
            <w:pPr>
              <w:shd w:val="clear" w:color="auto" w:fill="FFFFFF"/>
              <w:rPr>
                <w:rFonts w:ascii="Arial" w:eastAsia="Times New Roman" w:hAnsi="Arial" w:cs="Arial"/>
                <w:b/>
                <w:bCs/>
                <w:sz w:val="24"/>
                <w:szCs w:val="24"/>
                <w:lang w:val="en-CA" w:eastAsia="en-CA"/>
              </w:rPr>
            </w:pPr>
            <w:r>
              <w:rPr>
                <w:rFonts w:ascii="Arial" w:eastAsia="Times New Roman" w:hAnsi="Arial" w:cs="Arial"/>
                <w:b/>
                <w:bCs/>
                <w:sz w:val="24"/>
                <w:szCs w:val="24"/>
                <w:lang w:val="en-CA" w:eastAsia="en-CA"/>
              </w:rPr>
              <w:t>NO CLASS MID TERM BREAK, NEGOTIATIONS EXERCISES START NEXT WEEK</w:t>
            </w:r>
          </w:p>
        </w:tc>
      </w:tr>
      <w:tr w:rsidR="00310552" w:rsidRPr="00310552" w14:paraId="3ADBBB9F" w14:textId="77777777" w:rsidTr="00310552">
        <w:tc>
          <w:tcPr>
            <w:tcW w:w="3596" w:type="dxa"/>
          </w:tcPr>
          <w:p w14:paraId="2D7BAA74" w14:textId="1AB99EC7" w:rsidR="00310552" w:rsidRDefault="00310552" w:rsidP="00310552">
            <w:pPr>
              <w:rPr>
                <w:rFonts w:ascii="Arial" w:eastAsia="Times New Roman" w:hAnsi="Arial" w:cs="Arial"/>
                <w:sz w:val="24"/>
                <w:szCs w:val="24"/>
                <w:lang w:val="en-CA" w:eastAsia="en-CA"/>
              </w:rPr>
            </w:pPr>
            <w:r>
              <w:rPr>
                <w:rFonts w:ascii="Arial" w:eastAsia="Times New Roman" w:hAnsi="Arial" w:cs="Arial"/>
                <w:sz w:val="24"/>
                <w:szCs w:val="24"/>
                <w:lang w:val="en-CA" w:eastAsia="en-CA"/>
              </w:rPr>
              <w:t>6</w:t>
            </w:r>
          </w:p>
        </w:tc>
        <w:tc>
          <w:tcPr>
            <w:tcW w:w="3597" w:type="dxa"/>
          </w:tcPr>
          <w:p w14:paraId="7C46E852" w14:textId="1C8C37C4" w:rsidR="00310552" w:rsidRDefault="00310552" w:rsidP="00310552">
            <w:pPr>
              <w:rPr>
                <w:rFonts w:ascii="Arial" w:eastAsia="Times New Roman" w:hAnsi="Arial" w:cs="Arial"/>
                <w:sz w:val="24"/>
                <w:szCs w:val="24"/>
                <w:lang w:val="en-CA" w:eastAsia="en-CA"/>
              </w:rPr>
            </w:pPr>
            <w:r>
              <w:rPr>
                <w:rFonts w:ascii="Arial" w:eastAsia="Times New Roman" w:hAnsi="Arial" w:cs="Arial"/>
                <w:sz w:val="24"/>
                <w:szCs w:val="24"/>
                <w:lang w:val="en-CA" w:eastAsia="en-CA"/>
              </w:rPr>
              <w:t>Oct.18</w:t>
            </w:r>
          </w:p>
        </w:tc>
        <w:tc>
          <w:tcPr>
            <w:tcW w:w="3597" w:type="dxa"/>
          </w:tcPr>
          <w:p w14:paraId="6CF62ED1" w14:textId="77777777" w:rsidR="00310552" w:rsidRDefault="00310552" w:rsidP="00310552">
            <w:pPr>
              <w:shd w:val="clear" w:color="auto" w:fill="FFFFFF"/>
              <w:rPr>
                <w:rFonts w:ascii="Arial" w:eastAsia="Times New Roman" w:hAnsi="Arial" w:cs="Arial"/>
                <w:sz w:val="24"/>
                <w:szCs w:val="24"/>
                <w:lang w:val="en-CA" w:eastAsia="en-CA"/>
              </w:rPr>
            </w:pPr>
            <w:r>
              <w:rPr>
                <w:rFonts w:ascii="Arial" w:eastAsia="Times New Roman" w:hAnsi="Arial" w:cs="Arial"/>
                <w:sz w:val="24"/>
                <w:szCs w:val="24"/>
                <w:lang w:val="en-CA" w:eastAsia="en-CA"/>
              </w:rPr>
              <w:t>Information Exchange, Lec.6</w:t>
            </w:r>
          </w:p>
          <w:p w14:paraId="1FCFB965" w14:textId="77777777" w:rsidR="0007486F" w:rsidRDefault="0007486F" w:rsidP="00310552">
            <w:pPr>
              <w:shd w:val="clear" w:color="auto" w:fill="FFFFFF"/>
              <w:rPr>
                <w:rFonts w:ascii="Arial" w:eastAsia="Times New Roman" w:hAnsi="Arial" w:cs="Arial"/>
                <w:sz w:val="24"/>
                <w:szCs w:val="24"/>
                <w:lang w:val="en-CA" w:eastAsia="en-CA"/>
              </w:rPr>
            </w:pPr>
            <w:r>
              <w:rPr>
                <w:rFonts w:ascii="Arial" w:eastAsia="Times New Roman" w:hAnsi="Arial" w:cs="Arial"/>
                <w:sz w:val="24"/>
                <w:szCs w:val="24"/>
                <w:lang w:val="en-CA" w:eastAsia="en-CA"/>
              </w:rPr>
              <w:t>-class discussion as per above</w:t>
            </w:r>
          </w:p>
          <w:p w14:paraId="566A79D7" w14:textId="77777777" w:rsidR="0007486F" w:rsidRDefault="0007486F" w:rsidP="00310552">
            <w:pPr>
              <w:shd w:val="clear" w:color="auto" w:fill="FFFFFF"/>
              <w:rPr>
                <w:rFonts w:ascii="Arial" w:eastAsia="Times New Roman" w:hAnsi="Arial" w:cs="Arial"/>
                <w:sz w:val="24"/>
                <w:szCs w:val="24"/>
                <w:lang w:val="en-CA" w:eastAsia="en-CA"/>
              </w:rPr>
            </w:pPr>
            <w:r>
              <w:rPr>
                <w:rFonts w:ascii="Arial" w:eastAsia="Times New Roman" w:hAnsi="Arial" w:cs="Arial"/>
                <w:sz w:val="24"/>
                <w:szCs w:val="24"/>
                <w:lang w:val="en-CA" w:eastAsia="en-CA"/>
              </w:rPr>
              <w:t>-first negotiation exercise(s)</w:t>
            </w:r>
          </w:p>
          <w:p w14:paraId="474B9D3B" w14:textId="0BB5AA5F" w:rsidR="0007486F" w:rsidRPr="00310552" w:rsidRDefault="0007486F" w:rsidP="00310552">
            <w:pPr>
              <w:shd w:val="clear" w:color="auto" w:fill="FFFFFF"/>
              <w:rPr>
                <w:rFonts w:ascii="Arial" w:eastAsia="Times New Roman" w:hAnsi="Arial" w:cs="Arial"/>
                <w:sz w:val="24"/>
                <w:szCs w:val="24"/>
                <w:lang w:val="en-CA" w:eastAsia="en-CA"/>
              </w:rPr>
            </w:pPr>
            <w:r>
              <w:rPr>
                <w:rFonts w:ascii="Arial" w:eastAsia="Times New Roman" w:hAnsi="Arial" w:cs="Arial"/>
                <w:sz w:val="24"/>
                <w:szCs w:val="24"/>
                <w:lang w:val="en-CA" w:eastAsia="en-CA"/>
              </w:rPr>
              <w:t>-feedback sheets provided 24 hours after the above</w:t>
            </w:r>
          </w:p>
        </w:tc>
      </w:tr>
      <w:tr w:rsidR="0007486F" w:rsidRPr="00310552" w14:paraId="4625A138" w14:textId="77777777" w:rsidTr="00310552">
        <w:tc>
          <w:tcPr>
            <w:tcW w:w="3596" w:type="dxa"/>
          </w:tcPr>
          <w:p w14:paraId="415D0A18" w14:textId="2CA6AEAC" w:rsidR="0007486F" w:rsidRDefault="0007486F" w:rsidP="00310552">
            <w:pPr>
              <w:rPr>
                <w:rFonts w:ascii="Arial" w:eastAsia="Times New Roman" w:hAnsi="Arial" w:cs="Arial"/>
                <w:sz w:val="24"/>
                <w:szCs w:val="24"/>
                <w:lang w:val="en-CA" w:eastAsia="en-CA"/>
              </w:rPr>
            </w:pPr>
            <w:r>
              <w:rPr>
                <w:rFonts w:ascii="Arial" w:eastAsia="Times New Roman" w:hAnsi="Arial" w:cs="Arial"/>
                <w:sz w:val="24"/>
                <w:szCs w:val="24"/>
                <w:lang w:val="en-CA" w:eastAsia="en-CA"/>
              </w:rPr>
              <w:t>7</w:t>
            </w:r>
          </w:p>
        </w:tc>
        <w:tc>
          <w:tcPr>
            <w:tcW w:w="3597" w:type="dxa"/>
          </w:tcPr>
          <w:p w14:paraId="29591C0D" w14:textId="1B1C9E17" w:rsidR="0007486F" w:rsidRDefault="0007486F" w:rsidP="00310552">
            <w:pPr>
              <w:rPr>
                <w:rFonts w:ascii="Arial" w:eastAsia="Times New Roman" w:hAnsi="Arial" w:cs="Arial"/>
                <w:sz w:val="24"/>
                <w:szCs w:val="24"/>
                <w:lang w:val="en-CA" w:eastAsia="en-CA"/>
              </w:rPr>
            </w:pPr>
            <w:r>
              <w:rPr>
                <w:rFonts w:ascii="Arial" w:eastAsia="Times New Roman" w:hAnsi="Arial" w:cs="Arial"/>
                <w:sz w:val="24"/>
                <w:szCs w:val="24"/>
                <w:lang w:val="en-CA" w:eastAsia="en-CA"/>
              </w:rPr>
              <w:t>Oct.25</w:t>
            </w:r>
          </w:p>
        </w:tc>
        <w:tc>
          <w:tcPr>
            <w:tcW w:w="3597" w:type="dxa"/>
          </w:tcPr>
          <w:p w14:paraId="6CA9E955" w14:textId="77777777" w:rsidR="0007486F" w:rsidRDefault="0007486F" w:rsidP="00310552">
            <w:pPr>
              <w:shd w:val="clear" w:color="auto" w:fill="FFFFFF"/>
              <w:rPr>
                <w:rFonts w:ascii="Arial" w:eastAsia="Times New Roman" w:hAnsi="Arial" w:cs="Arial"/>
                <w:sz w:val="24"/>
                <w:szCs w:val="24"/>
                <w:lang w:val="en-CA" w:eastAsia="en-CA"/>
              </w:rPr>
            </w:pPr>
            <w:r>
              <w:rPr>
                <w:rFonts w:ascii="Arial" w:eastAsia="Times New Roman" w:hAnsi="Arial" w:cs="Arial"/>
                <w:sz w:val="24"/>
                <w:szCs w:val="24"/>
                <w:lang w:val="en-CA" w:eastAsia="en-CA"/>
              </w:rPr>
              <w:t>Developing An Agenda, Lec.7</w:t>
            </w:r>
          </w:p>
          <w:p w14:paraId="5A95F6B0" w14:textId="65162FEB" w:rsidR="0007486F" w:rsidRDefault="0007486F" w:rsidP="00310552">
            <w:pPr>
              <w:shd w:val="clear" w:color="auto" w:fill="FFFFFF"/>
              <w:rPr>
                <w:rFonts w:ascii="Arial" w:eastAsia="Times New Roman" w:hAnsi="Arial" w:cs="Arial"/>
                <w:sz w:val="24"/>
                <w:szCs w:val="24"/>
                <w:lang w:val="en-CA" w:eastAsia="en-CA"/>
              </w:rPr>
            </w:pPr>
            <w:r>
              <w:rPr>
                <w:rFonts w:ascii="Arial" w:eastAsia="Times New Roman" w:hAnsi="Arial" w:cs="Arial"/>
                <w:sz w:val="24"/>
                <w:szCs w:val="24"/>
                <w:lang w:val="en-CA" w:eastAsia="en-CA"/>
              </w:rPr>
              <w:t>-as above</w:t>
            </w:r>
          </w:p>
        </w:tc>
      </w:tr>
      <w:tr w:rsidR="0007486F" w:rsidRPr="00310552" w14:paraId="286A0911" w14:textId="77777777" w:rsidTr="00310552">
        <w:tc>
          <w:tcPr>
            <w:tcW w:w="3596" w:type="dxa"/>
          </w:tcPr>
          <w:p w14:paraId="1082F932" w14:textId="06EAA420" w:rsidR="0007486F" w:rsidRDefault="0007486F" w:rsidP="00310552">
            <w:pPr>
              <w:rPr>
                <w:rFonts w:ascii="Arial" w:eastAsia="Times New Roman" w:hAnsi="Arial" w:cs="Arial"/>
                <w:sz w:val="24"/>
                <w:szCs w:val="24"/>
                <w:lang w:val="en-CA" w:eastAsia="en-CA"/>
              </w:rPr>
            </w:pPr>
            <w:r>
              <w:rPr>
                <w:rFonts w:ascii="Arial" w:eastAsia="Times New Roman" w:hAnsi="Arial" w:cs="Arial"/>
                <w:sz w:val="24"/>
                <w:szCs w:val="24"/>
                <w:lang w:val="en-CA" w:eastAsia="en-CA"/>
              </w:rPr>
              <w:t>8</w:t>
            </w:r>
          </w:p>
        </w:tc>
        <w:tc>
          <w:tcPr>
            <w:tcW w:w="3597" w:type="dxa"/>
          </w:tcPr>
          <w:p w14:paraId="0B9EAF43" w14:textId="44719635" w:rsidR="0007486F" w:rsidRDefault="0007486F" w:rsidP="00310552">
            <w:pPr>
              <w:rPr>
                <w:rFonts w:ascii="Arial" w:eastAsia="Times New Roman" w:hAnsi="Arial" w:cs="Arial"/>
                <w:sz w:val="24"/>
                <w:szCs w:val="24"/>
                <w:lang w:val="en-CA" w:eastAsia="en-CA"/>
              </w:rPr>
            </w:pPr>
            <w:r>
              <w:rPr>
                <w:rFonts w:ascii="Arial" w:eastAsia="Times New Roman" w:hAnsi="Arial" w:cs="Arial"/>
                <w:sz w:val="24"/>
                <w:szCs w:val="24"/>
                <w:lang w:val="en-CA" w:eastAsia="en-CA"/>
              </w:rPr>
              <w:t>Nov.8</w:t>
            </w:r>
          </w:p>
        </w:tc>
        <w:tc>
          <w:tcPr>
            <w:tcW w:w="3597" w:type="dxa"/>
          </w:tcPr>
          <w:p w14:paraId="53A9888B" w14:textId="77777777" w:rsidR="0007486F" w:rsidRDefault="0007486F" w:rsidP="00310552">
            <w:pPr>
              <w:shd w:val="clear" w:color="auto" w:fill="FFFFFF"/>
              <w:rPr>
                <w:rFonts w:ascii="Arial" w:eastAsia="Times New Roman" w:hAnsi="Arial" w:cs="Arial"/>
                <w:sz w:val="24"/>
                <w:szCs w:val="24"/>
                <w:lang w:val="en-CA" w:eastAsia="en-CA"/>
              </w:rPr>
            </w:pPr>
            <w:r>
              <w:rPr>
                <w:rFonts w:ascii="Arial" w:eastAsia="Times New Roman" w:hAnsi="Arial" w:cs="Arial"/>
                <w:sz w:val="24"/>
                <w:szCs w:val="24"/>
                <w:lang w:val="en-CA" w:eastAsia="en-CA"/>
              </w:rPr>
              <w:t>Legal Terminology, Lec.8</w:t>
            </w:r>
          </w:p>
          <w:p w14:paraId="490F7BE3" w14:textId="77777777" w:rsidR="0007486F" w:rsidRDefault="0007486F" w:rsidP="00310552">
            <w:pPr>
              <w:shd w:val="clear" w:color="auto" w:fill="FFFFFF"/>
              <w:rPr>
                <w:rFonts w:ascii="Arial" w:eastAsia="Times New Roman" w:hAnsi="Arial" w:cs="Arial"/>
                <w:sz w:val="24"/>
                <w:szCs w:val="24"/>
                <w:lang w:val="en-CA" w:eastAsia="en-CA"/>
              </w:rPr>
            </w:pPr>
            <w:r>
              <w:rPr>
                <w:rFonts w:ascii="Arial" w:eastAsia="Times New Roman" w:hAnsi="Arial" w:cs="Arial"/>
                <w:sz w:val="24"/>
                <w:szCs w:val="24"/>
                <w:lang w:val="en-CA" w:eastAsia="en-CA"/>
              </w:rPr>
              <w:t>-as above</w:t>
            </w:r>
          </w:p>
          <w:p w14:paraId="61B64460" w14:textId="5F688DA9" w:rsidR="0007486F" w:rsidRDefault="0007486F" w:rsidP="00310552">
            <w:pPr>
              <w:shd w:val="clear" w:color="auto" w:fill="FFFFFF"/>
              <w:rPr>
                <w:rFonts w:ascii="Arial" w:eastAsia="Times New Roman" w:hAnsi="Arial" w:cs="Arial"/>
                <w:sz w:val="24"/>
                <w:szCs w:val="24"/>
                <w:lang w:val="en-CA" w:eastAsia="en-CA"/>
              </w:rPr>
            </w:pPr>
          </w:p>
        </w:tc>
      </w:tr>
    </w:tbl>
    <w:p w14:paraId="3A25231D" w14:textId="72109817" w:rsidR="00310552" w:rsidRDefault="00310552" w:rsidP="00310552">
      <w:pPr>
        <w:shd w:val="clear" w:color="auto" w:fill="FFFFFF"/>
        <w:spacing w:after="0" w:line="240" w:lineRule="auto"/>
        <w:rPr>
          <w:rFonts w:ascii="Arial" w:eastAsia="Times New Roman" w:hAnsi="Arial" w:cs="Arial"/>
          <w:sz w:val="28"/>
          <w:szCs w:val="28"/>
          <w:lang w:val="en-CA" w:eastAsia="en-CA"/>
        </w:rPr>
      </w:pPr>
    </w:p>
    <w:tbl>
      <w:tblPr>
        <w:tblStyle w:val="TableGrid"/>
        <w:tblW w:w="0" w:type="auto"/>
        <w:tblLook w:val="04A0" w:firstRow="1" w:lastRow="0" w:firstColumn="1" w:lastColumn="0" w:noHBand="0" w:noVBand="1"/>
      </w:tblPr>
      <w:tblGrid>
        <w:gridCol w:w="3596"/>
        <w:gridCol w:w="3597"/>
        <w:gridCol w:w="3597"/>
      </w:tblGrid>
      <w:tr w:rsidR="0007486F" w14:paraId="6019D241" w14:textId="77777777" w:rsidTr="0007486F">
        <w:tc>
          <w:tcPr>
            <w:tcW w:w="3596" w:type="dxa"/>
          </w:tcPr>
          <w:p w14:paraId="73297D40" w14:textId="16F8FACE" w:rsidR="0007486F" w:rsidRPr="0007486F" w:rsidRDefault="0007486F" w:rsidP="00310552">
            <w:pPr>
              <w:rPr>
                <w:rFonts w:ascii="Arial" w:eastAsia="Times New Roman" w:hAnsi="Arial" w:cs="Arial"/>
                <w:b/>
                <w:bCs/>
                <w:sz w:val="28"/>
                <w:szCs w:val="28"/>
                <w:lang w:val="en-CA" w:eastAsia="en-CA"/>
              </w:rPr>
            </w:pPr>
            <w:r w:rsidRPr="0007486F">
              <w:rPr>
                <w:rFonts w:ascii="Arial" w:eastAsia="Times New Roman" w:hAnsi="Arial" w:cs="Arial"/>
                <w:b/>
                <w:bCs/>
                <w:sz w:val="28"/>
                <w:szCs w:val="28"/>
                <w:lang w:val="en-CA" w:eastAsia="en-CA"/>
              </w:rPr>
              <w:t>Week</w:t>
            </w:r>
          </w:p>
        </w:tc>
        <w:tc>
          <w:tcPr>
            <w:tcW w:w="3597" w:type="dxa"/>
          </w:tcPr>
          <w:p w14:paraId="19B6F690" w14:textId="639A88A5" w:rsidR="0007486F" w:rsidRPr="0007486F" w:rsidRDefault="0007486F" w:rsidP="00310552">
            <w:pPr>
              <w:rPr>
                <w:rFonts w:ascii="Arial" w:eastAsia="Times New Roman" w:hAnsi="Arial" w:cs="Arial"/>
                <w:b/>
                <w:bCs/>
                <w:sz w:val="28"/>
                <w:szCs w:val="28"/>
                <w:lang w:val="en-CA" w:eastAsia="en-CA"/>
              </w:rPr>
            </w:pPr>
            <w:r w:rsidRPr="0007486F">
              <w:rPr>
                <w:rFonts w:ascii="Arial" w:eastAsia="Times New Roman" w:hAnsi="Arial" w:cs="Arial"/>
                <w:b/>
                <w:bCs/>
                <w:sz w:val="28"/>
                <w:szCs w:val="28"/>
                <w:lang w:val="en-CA" w:eastAsia="en-CA"/>
              </w:rPr>
              <w:t>Date</w:t>
            </w:r>
          </w:p>
        </w:tc>
        <w:tc>
          <w:tcPr>
            <w:tcW w:w="3597" w:type="dxa"/>
          </w:tcPr>
          <w:p w14:paraId="1B1DC4F6" w14:textId="39FAF516" w:rsidR="0007486F" w:rsidRPr="0007486F" w:rsidRDefault="0007486F" w:rsidP="00310552">
            <w:pPr>
              <w:rPr>
                <w:rFonts w:ascii="Arial" w:eastAsia="Times New Roman" w:hAnsi="Arial" w:cs="Arial"/>
                <w:b/>
                <w:bCs/>
                <w:sz w:val="28"/>
                <w:szCs w:val="28"/>
                <w:lang w:val="en-CA" w:eastAsia="en-CA"/>
              </w:rPr>
            </w:pPr>
            <w:r w:rsidRPr="0007486F">
              <w:rPr>
                <w:rFonts w:ascii="Arial" w:eastAsia="Times New Roman" w:hAnsi="Arial" w:cs="Arial"/>
                <w:b/>
                <w:bCs/>
                <w:sz w:val="28"/>
                <w:szCs w:val="28"/>
                <w:lang w:val="en-CA" w:eastAsia="en-CA"/>
              </w:rPr>
              <w:t>Assignment/Class Work</w:t>
            </w:r>
          </w:p>
        </w:tc>
      </w:tr>
      <w:tr w:rsidR="0007486F" w14:paraId="0684CE66" w14:textId="77777777" w:rsidTr="0007486F">
        <w:tc>
          <w:tcPr>
            <w:tcW w:w="3596" w:type="dxa"/>
          </w:tcPr>
          <w:p w14:paraId="681DFBD7" w14:textId="3E38CC1C" w:rsidR="0007486F" w:rsidRPr="0007486F" w:rsidRDefault="0007486F" w:rsidP="00310552">
            <w:pPr>
              <w:rPr>
                <w:rFonts w:ascii="Arial" w:eastAsia="Times New Roman" w:hAnsi="Arial" w:cs="Arial"/>
                <w:sz w:val="24"/>
                <w:szCs w:val="24"/>
                <w:lang w:val="en-CA" w:eastAsia="en-CA"/>
              </w:rPr>
            </w:pPr>
            <w:r>
              <w:rPr>
                <w:rFonts w:ascii="Arial" w:eastAsia="Times New Roman" w:hAnsi="Arial" w:cs="Arial"/>
                <w:sz w:val="24"/>
                <w:szCs w:val="24"/>
                <w:lang w:val="en-CA" w:eastAsia="en-CA"/>
              </w:rPr>
              <w:t>9</w:t>
            </w:r>
          </w:p>
        </w:tc>
        <w:tc>
          <w:tcPr>
            <w:tcW w:w="3597" w:type="dxa"/>
          </w:tcPr>
          <w:p w14:paraId="61535B51" w14:textId="4047CE66" w:rsidR="0007486F" w:rsidRPr="0007486F" w:rsidRDefault="0007486F" w:rsidP="00310552">
            <w:pPr>
              <w:rPr>
                <w:rFonts w:ascii="Arial" w:eastAsia="Times New Roman" w:hAnsi="Arial" w:cs="Arial"/>
                <w:sz w:val="24"/>
                <w:szCs w:val="24"/>
                <w:lang w:val="en-CA" w:eastAsia="en-CA"/>
              </w:rPr>
            </w:pPr>
            <w:r>
              <w:rPr>
                <w:rFonts w:ascii="Arial" w:eastAsia="Times New Roman" w:hAnsi="Arial" w:cs="Arial"/>
                <w:sz w:val="24"/>
                <w:szCs w:val="24"/>
                <w:lang w:val="en-CA" w:eastAsia="en-CA"/>
              </w:rPr>
              <w:t>Nov. 15</w:t>
            </w:r>
          </w:p>
        </w:tc>
        <w:tc>
          <w:tcPr>
            <w:tcW w:w="3597" w:type="dxa"/>
          </w:tcPr>
          <w:p w14:paraId="0ED86C3E" w14:textId="77777777" w:rsidR="0007486F" w:rsidRDefault="0007486F" w:rsidP="00310552">
            <w:pPr>
              <w:rPr>
                <w:rFonts w:ascii="Arial" w:eastAsia="Times New Roman" w:hAnsi="Arial" w:cs="Arial"/>
                <w:sz w:val="24"/>
                <w:szCs w:val="24"/>
                <w:lang w:val="en-CA" w:eastAsia="en-CA"/>
              </w:rPr>
            </w:pPr>
            <w:r>
              <w:rPr>
                <w:rFonts w:ascii="Arial" w:eastAsia="Times New Roman" w:hAnsi="Arial" w:cs="Arial"/>
                <w:sz w:val="24"/>
                <w:szCs w:val="24"/>
                <w:lang w:val="en-CA" w:eastAsia="en-CA"/>
              </w:rPr>
              <w:t>Personality Types, Lec.9</w:t>
            </w:r>
          </w:p>
          <w:p w14:paraId="55E32810" w14:textId="162C6563" w:rsidR="0007486F" w:rsidRPr="0007486F" w:rsidRDefault="0007486F" w:rsidP="00310552">
            <w:pPr>
              <w:rPr>
                <w:rFonts w:ascii="Arial" w:eastAsia="Times New Roman" w:hAnsi="Arial" w:cs="Arial"/>
                <w:sz w:val="24"/>
                <w:szCs w:val="24"/>
                <w:lang w:val="en-CA" w:eastAsia="en-CA"/>
              </w:rPr>
            </w:pPr>
            <w:r>
              <w:rPr>
                <w:rFonts w:ascii="Arial" w:eastAsia="Times New Roman" w:hAnsi="Arial" w:cs="Arial"/>
                <w:sz w:val="24"/>
                <w:szCs w:val="24"/>
                <w:lang w:val="en-CA" w:eastAsia="en-CA"/>
              </w:rPr>
              <w:t>-as above</w:t>
            </w:r>
          </w:p>
        </w:tc>
      </w:tr>
      <w:tr w:rsidR="0007486F" w14:paraId="15EB09E3" w14:textId="77777777" w:rsidTr="0007486F">
        <w:tc>
          <w:tcPr>
            <w:tcW w:w="3596" w:type="dxa"/>
          </w:tcPr>
          <w:p w14:paraId="438CC359" w14:textId="5C461DF0" w:rsidR="0007486F" w:rsidRDefault="0007486F" w:rsidP="00310552">
            <w:pPr>
              <w:rPr>
                <w:rFonts w:ascii="Arial" w:eastAsia="Times New Roman" w:hAnsi="Arial" w:cs="Arial"/>
                <w:sz w:val="24"/>
                <w:szCs w:val="24"/>
                <w:lang w:val="en-CA" w:eastAsia="en-CA"/>
              </w:rPr>
            </w:pPr>
            <w:r>
              <w:rPr>
                <w:rFonts w:ascii="Arial" w:eastAsia="Times New Roman" w:hAnsi="Arial" w:cs="Arial"/>
                <w:sz w:val="24"/>
                <w:szCs w:val="24"/>
                <w:lang w:val="en-CA" w:eastAsia="en-CA"/>
              </w:rPr>
              <w:t>10</w:t>
            </w:r>
          </w:p>
        </w:tc>
        <w:tc>
          <w:tcPr>
            <w:tcW w:w="3597" w:type="dxa"/>
          </w:tcPr>
          <w:p w14:paraId="0A2EF9D6" w14:textId="72FA1663" w:rsidR="0007486F" w:rsidRDefault="0007486F" w:rsidP="00310552">
            <w:pPr>
              <w:rPr>
                <w:rFonts w:ascii="Arial" w:eastAsia="Times New Roman" w:hAnsi="Arial" w:cs="Arial"/>
                <w:sz w:val="24"/>
                <w:szCs w:val="24"/>
                <w:lang w:val="en-CA" w:eastAsia="en-CA"/>
              </w:rPr>
            </w:pPr>
            <w:r>
              <w:rPr>
                <w:rFonts w:ascii="Arial" w:eastAsia="Times New Roman" w:hAnsi="Arial" w:cs="Arial"/>
                <w:sz w:val="24"/>
                <w:szCs w:val="24"/>
                <w:lang w:val="en-CA" w:eastAsia="en-CA"/>
              </w:rPr>
              <w:t>Nov. 22</w:t>
            </w:r>
          </w:p>
        </w:tc>
        <w:tc>
          <w:tcPr>
            <w:tcW w:w="3597" w:type="dxa"/>
          </w:tcPr>
          <w:p w14:paraId="733C7237" w14:textId="77777777" w:rsidR="0007486F" w:rsidRDefault="0007486F" w:rsidP="00310552">
            <w:pPr>
              <w:rPr>
                <w:rFonts w:ascii="Arial" w:eastAsia="Times New Roman" w:hAnsi="Arial" w:cs="Arial"/>
                <w:sz w:val="24"/>
                <w:szCs w:val="24"/>
                <w:lang w:val="en-CA" w:eastAsia="en-CA"/>
              </w:rPr>
            </w:pPr>
            <w:r>
              <w:rPr>
                <w:rFonts w:ascii="Arial" w:eastAsia="Times New Roman" w:hAnsi="Arial" w:cs="Arial"/>
                <w:sz w:val="24"/>
                <w:szCs w:val="24"/>
                <w:lang w:val="en-CA" w:eastAsia="en-CA"/>
              </w:rPr>
              <w:t>Conflict Resolution, Lec.10</w:t>
            </w:r>
          </w:p>
          <w:p w14:paraId="47334BAD" w14:textId="60D71D39" w:rsidR="0007486F" w:rsidRDefault="0007486F" w:rsidP="00310552">
            <w:pPr>
              <w:rPr>
                <w:rFonts w:ascii="Arial" w:eastAsia="Times New Roman" w:hAnsi="Arial" w:cs="Arial"/>
                <w:sz w:val="24"/>
                <w:szCs w:val="24"/>
                <w:lang w:val="en-CA" w:eastAsia="en-CA"/>
              </w:rPr>
            </w:pPr>
            <w:r>
              <w:rPr>
                <w:rFonts w:ascii="Arial" w:eastAsia="Times New Roman" w:hAnsi="Arial" w:cs="Arial"/>
                <w:sz w:val="24"/>
                <w:szCs w:val="24"/>
                <w:lang w:val="en-CA" w:eastAsia="en-CA"/>
              </w:rPr>
              <w:t>-as above</w:t>
            </w:r>
          </w:p>
        </w:tc>
      </w:tr>
      <w:tr w:rsidR="0007486F" w14:paraId="579A4972" w14:textId="77777777" w:rsidTr="0007486F">
        <w:tc>
          <w:tcPr>
            <w:tcW w:w="3596" w:type="dxa"/>
          </w:tcPr>
          <w:p w14:paraId="7DB1C29D" w14:textId="22EA0CF6" w:rsidR="0007486F" w:rsidRDefault="0007486F" w:rsidP="00310552">
            <w:pPr>
              <w:rPr>
                <w:rFonts w:ascii="Arial" w:eastAsia="Times New Roman" w:hAnsi="Arial" w:cs="Arial"/>
                <w:sz w:val="24"/>
                <w:szCs w:val="24"/>
                <w:lang w:val="en-CA" w:eastAsia="en-CA"/>
              </w:rPr>
            </w:pPr>
            <w:r>
              <w:rPr>
                <w:rFonts w:ascii="Arial" w:eastAsia="Times New Roman" w:hAnsi="Arial" w:cs="Arial"/>
                <w:sz w:val="24"/>
                <w:szCs w:val="24"/>
                <w:lang w:val="en-CA" w:eastAsia="en-CA"/>
              </w:rPr>
              <w:t>11</w:t>
            </w:r>
          </w:p>
        </w:tc>
        <w:tc>
          <w:tcPr>
            <w:tcW w:w="3597" w:type="dxa"/>
          </w:tcPr>
          <w:p w14:paraId="2783F45A" w14:textId="7EB7B122" w:rsidR="0007486F" w:rsidRDefault="0007486F" w:rsidP="00310552">
            <w:pPr>
              <w:rPr>
                <w:rFonts w:ascii="Arial" w:eastAsia="Times New Roman" w:hAnsi="Arial" w:cs="Arial"/>
                <w:sz w:val="24"/>
                <w:szCs w:val="24"/>
                <w:lang w:val="en-CA" w:eastAsia="en-CA"/>
              </w:rPr>
            </w:pPr>
            <w:r>
              <w:rPr>
                <w:rFonts w:ascii="Arial" w:eastAsia="Times New Roman" w:hAnsi="Arial" w:cs="Arial"/>
                <w:sz w:val="24"/>
                <w:szCs w:val="24"/>
                <w:lang w:val="en-CA" w:eastAsia="en-CA"/>
              </w:rPr>
              <w:t>Nov. 29</w:t>
            </w:r>
          </w:p>
        </w:tc>
        <w:tc>
          <w:tcPr>
            <w:tcW w:w="3597" w:type="dxa"/>
          </w:tcPr>
          <w:p w14:paraId="66489453" w14:textId="77777777" w:rsidR="0007486F" w:rsidRDefault="0007486F" w:rsidP="00310552">
            <w:pPr>
              <w:rPr>
                <w:rFonts w:ascii="Arial" w:eastAsia="Times New Roman" w:hAnsi="Arial" w:cs="Arial"/>
                <w:sz w:val="24"/>
                <w:szCs w:val="24"/>
                <w:lang w:val="en-CA" w:eastAsia="en-CA"/>
              </w:rPr>
            </w:pPr>
            <w:r>
              <w:rPr>
                <w:rFonts w:ascii="Arial" w:eastAsia="Times New Roman" w:hAnsi="Arial" w:cs="Arial"/>
                <w:sz w:val="24"/>
                <w:szCs w:val="24"/>
                <w:lang w:val="en-CA" w:eastAsia="en-CA"/>
              </w:rPr>
              <w:t>-review of final assignment</w:t>
            </w:r>
          </w:p>
          <w:p w14:paraId="0C41E928" w14:textId="26E34B46" w:rsidR="0007486F" w:rsidRDefault="0007486F" w:rsidP="00310552">
            <w:pPr>
              <w:rPr>
                <w:rFonts w:ascii="Arial" w:eastAsia="Times New Roman" w:hAnsi="Arial" w:cs="Arial"/>
                <w:sz w:val="24"/>
                <w:szCs w:val="24"/>
                <w:lang w:val="en-CA" w:eastAsia="en-CA"/>
              </w:rPr>
            </w:pPr>
            <w:r>
              <w:rPr>
                <w:rFonts w:ascii="Arial" w:eastAsia="Times New Roman" w:hAnsi="Arial" w:cs="Arial"/>
                <w:sz w:val="24"/>
                <w:szCs w:val="24"/>
                <w:lang w:val="en-CA" w:eastAsia="en-CA"/>
              </w:rPr>
              <w:t>-as above</w:t>
            </w:r>
          </w:p>
        </w:tc>
      </w:tr>
      <w:tr w:rsidR="0007486F" w14:paraId="4940C1C8" w14:textId="77777777" w:rsidTr="0007486F">
        <w:tc>
          <w:tcPr>
            <w:tcW w:w="3596" w:type="dxa"/>
          </w:tcPr>
          <w:p w14:paraId="1BDCBFBE" w14:textId="26B8A69A" w:rsidR="0007486F" w:rsidRDefault="0007486F" w:rsidP="00310552">
            <w:pPr>
              <w:rPr>
                <w:rFonts w:ascii="Arial" w:eastAsia="Times New Roman" w:hAnsi="Arial" w:cs="Arial"/>
                <w:sz w:val="24"/>
                <w:szCs w:val="24"/>
                <w:lang w:val="en-CA" w:eastAsia="en-CA"/>
              </w:rPr>
            </w:pPr>
            <w:r>
              <w:rPr>
                <w:rFonts w:ascii="Arial" w:eastAsia="Times New Roman" w:hAnsi="Arial" w:cs="Arial"/>
                <w:sz w:val="24"/>
                <w:szCs w:val="24"/>
                <w:lang w:val="en-CA" w:eastAsia="en-CA"/>
              </w:rPr>
              <w:t>12</w:t>
            </w:r>
          </w:p>
        </w:tc>
        <w:tc>
          <w:tcPr>
            <w:tcW w:w="3597" w:type="dxa"/>
          </w:tcPr>
          <w:p w14:paraId="7EB49F15" w14:textId="3FC6A310" w:rsidR="0007486F" w:rsidRDefault="0007486F" w:rsidP="00310552">
            <w:pPr>
              <w:rPr>
                <w:rFonts w:ascii="Arial" w:eastAsia="Times New Roman" w:hAnsi="Arial" w:cs="Arial"/>
                <w:sz w:val="24"/>
                <w:szCs w:val="24"/>
                <w:lang w:val="en-CA" w:eastAsia="en-CA"/>
              </w:rPr>
            </w:pPr>
            <w:r>
              <w:rPr>
                <w:rFonts w:ascii="Arial" w:eastAsia="Times New Roman" w:hAnsi="Arial" w:cs="Arial"/>
                <w:sz w:val="24"/>
                <w:szCs w:val="24"/>
                <w:lang w:val="en-CA" w:eastAsia="en-CA"/>
              </w:rPr>
              <w:t>Dec.2</w:t>
            </w:r>
          </w:p>
        </w:tc>
        <w:tc>
          <w:tcPr>
            <w:tcW w:w="3597" w:type="dxa"/>
          </w:tcPr>
          <w:p w14:paraId="0AAEE8AB" w14:textId="77777777" w:rsidR="0007486F" w:rsidRDefault="0007486F" w:rsidP="00310552">
            <w:pPr>
              <w:rPr>
                <w:rFonts w:ascii="Arial" w:eastAsia="Times New Roman" w:hAnsi="Arial" w:cs="Arial"/>
                <w:sz w:val="24"/>
                <w:szCs w:val="24"/>
                <w:lang w:val="en-CA" w:eastAsia="en-CA"/>
              </w:rPr>
            </w:pPr>
            <w:r>
              <w:rPr>
                <w:rFonts w:ascii="Arial" w:eastAsia="Times New Roman" w:hAnsi="Arial" w:cs="Arial"/>
                <w:sz w:val="24"/>
                <w:szCs w:val="24"/>
                <w:lang w:val="en-CA" w:eastAsia="en-CA"/>
              </w:rPr>
              <w:t>Final Assignment due</w:t>
            </w:r>
          </w:p>
          <w:p w14:paraId="7247D845" w14:textId="22532387" w:rsidR="0007486F" w:rsidRDefault="0007486F" w:rsidP="00310552">
            <w:pPr>
              <w:rPr>
                <w:rFonts w:ascii="Arial" w:eastAsia="Times New Roman" w:hAnsi="Arial" w:cs="Arial"/>
                <w:sz w:val="24"/>
                <w:szCs w:val="24"/>
                <w:lang w:val="en-CA" w:eastAsia="en-CA"/>
              </w:rPr>
            </w:pPr>
            <w:r>
              <w:rPr>
                <w:rFonts w:ascii="Arial" w:eastAsia="Times New Roman" w:hAnsi="Arial" w:cs="Arial"/>
                <w:sz w:val="24"/>
                <w:szCs w:val="24"/>
                <w:lang w:val="en-CA" w:eastAsia="en-CA"/>
              </w:rPr>
              <w:t>-as above</w:t>
            </w:r>
          </w:p>
        </w:tc>
      </w:tr>
    </w:tbl>
    <w:p w14:paraId="01A7A864" w14:textId="77777777" w:rsidR="0007486F" w:rsidRPr="00310552" w:rsidRDefault="0007486F" w:rsidP="00310552">
      <w:pPr>
        <w:shd w:val="clear" w:color="auto" w:fill="FFFFFF"/>
        <w:spacing w:after="0" w:line="240" w:lineRule="auto"/>
        <w:rPr>
          <w:rFonts w:ascii="Arial" w:eastAsia="Times New Roman" w:hAnsi="Arial" w:cs="Arial"/>
          <w:sz w:val="28"/>
          <w:szCs w:val="28"/>
          <w:lang w:val="en-CA" w:eastAsia="en-CA"/>
        </w:rPr>
      </w:pPr>
    </w:p>
    <w:p w14:paraId="2989FECB" w14:textId="77777777" w:rsidR="00310552" w:rsidRDefault="00310552" w:rsidP="00310552">
      <w:pPr>
        <w:shd w:val="clear" w:color="auto" w:fill="FFFFFF"/>
        <w:spacing w:after="0" w:line="240" w:lineRule="auto"/>
        <w:rPr>
          <w:rFonts w:ascii="Arial" w:eastAsia="Times New Roman" w:hAnsi="Arial" w:cs="Arial"/>
          <w:sz w:val="38"/>
          <w:szCs w:val="38"/>
          <w:lang w:val="en-CA" w:eastAsia="en-CA"/>
        </w:rPr>
      </w:pPr>
    </w:p>
    <w:p w14:paraId="658A9014" w14:textId="77777777" w:rsidR="00310552" w:rsidRDefault="00310552" w:rsidP="00310552">
      <w:pPr>
        <w:shd w:val="clear" w:color="auto" w:fill="FFFFFF"/>
        <w:spacing w:after="0" w:line="240" w:lineRule="auto"/>
        <w:rPr>
          <w:rFonts w:ascii="Arial" w:eastAsia="Times New Roman" w:hAnsi="Arial" w:cs="Arial"/>
          <w:sz w:val="38"/>
          <w:szCs w:val="38"/>
          <w:lang w:val="en-CA" w:eastAsia="en-CA"/>
        </w:rPr>
      </w:pPr>
    </w:p>
    <w:p w14:paraId="12DE509E" w14:textId="0CF4793D" w:rsidR="00310552" w:rsidRPr="00310552" w:rsidRDefault="00310552" w:rsidP="0007486F">
      <w:pPr>
        <w:shd w:val="clear" w:color="auto" w:fill="FFFFFF"/>
        <w:spacing w:after="0" w:line="240" w:lineRule="auto"/>
        <w:rPr>
          <w:rFonts w:ascii="Arial" w:hAnsi="Arial" w:cs="Arial"/>
          <w:b/>
          <w:bCs/>
          <w:sz w:val="24"/>
          <w:szCs w:val="24"/>
        </w:rPr>
      </w:pPr>
    </w:p>
    <w:p w14:paraId="7DCF43BA" w14:textId="77777777" w:rsidR="00310552" w:rsidRPr="00310552" w:rsidRDefault="00310552" w:rsidP="00310552">
      <w:pPr>
        <w:autoSpaceDE w:val="0"/>
        <w:autoSpaceDN w:val="0"/>
        <w:adjustRightInd w:val="0"/>
        <w:spacing w:after="0" w:line="240" w:lineRule="auto"/>
        <w:rPr>
          <w:rFonts w:ascii="Arial" w:hAnsi="Arial" w:cs="Arial"/>
          <w:b/>
          <w:bCs/>
          <w:sz w:val="24"/>
          <w:szCs w:val="24"/>
        </w:rPr>
      </w:pPr>
    </w:p>
    <w:p w14:paraId="6D6D6333" w14:textId="77777777" w:rsidR="00310552" w:rsidRPr="00310552" w:rsidRDefault="00310552" w:rsidP="00310552">
      <w:pPr>
        <w:autoSpaceDE w:val="0"/>
        <w:autoSpaceDN w:val="0"/>
        <w:adjustRightInd w:val="0"/>
        <w:spacing w:after="0" w:line="240" w:lineRule="auto"/>
        <w:rPr>
          <w:rFonts w:ascii="Arial" w:hAnsi="Arial" w:cs="Arial"/>
          <w:b/>
          <w:bCs/>
          <w:sz w:val="24"/>
          <w:szCs w:val="24"/>
        </w:rPr>
      </w:pPr>
    </w:p>
    <w:p w14:paraId="18837E10" w14:textId="77777777" w:rsidR="00310552" w:rsidRPr="00310552" w:rsidRDefault="00310552" w:rsidP="00310552">
      <w:pPr>
        <w:autoSpaceDE w:val="0"/>
        <w:autoSpaceDN w:val="0"/>
        <w:adjustRightInd w:val="0"/>
        <w:spacing w:after="0" w:line="240" w:lineRule="auto"/>
        <w:rPr>
          <w:rFonts w:ascii="Arial" w:hAnsi="Arial" w:cs="Arial"/>
          <w:b/>
          <w:bCs/>
          <w:sz w:val="24"/>
          <w:szCs w:val="24"/>
        </w:rPr>
      </w:pPr>
    </w:p>
    <w:p w14:paraId="0787D9E6" w14:textId="77777777" w:rsidR="00310552" w:rsidRPr="00310552" w:rsidRDefault="00310552" w:rsidP="00310552">
      <w:pPr>
        <w:autoSpaceDE w:val="0"/>
        <w:autoSpaceDN w:val="0"/>
        <w:adjustRightInd w:val="0"/>
        <w:spacing w:after="0" w:line="240" w:lineRule="auto"/>
        <w:rPr>
          <w:rFonts w:ascii="Arial" w:hAnsi="Arial" w:cs="Arial"/>
          <w:b/>
          <w:bCs/>
          <w:sz w:val="24"/>
          <w:szCs w:val="24"/>
        </w:rPr>
      </w:pPr>
    </w:p>
    <w:p w14:paraId="01BEF4DF" w14:textId="77777777" w:rsidR="00310552" w:rsidRPr="00310552" w:rsidRDefault="00310552" w:rsidP="00310552">
      <w:pPr>
        <w:autoSpaceDE w:val="0"/>
        <w:autoSpaceDN w:val="0"/>
        <w:adjustRightInd w:val="0"/>
        <w:spacing w:after="0" w:line="240" w:lineRule="auto"/>
        <w:rPr>
          <w:rFonts w:ascii="Arial" w:hAnsi="Arial" w:cs="Arial"/>
          <w:b/>
          <w:bCs/>
          <w:sz w:val="24"/>
          <w:szCs w:val="24"/>
        </w:rPr>
      </w:pPr>
    </w:p>
    <w:p w14:paraId="15C4B7DA" w14:textId="77777777" w:rsidR="00310552" w:rsidRDefault="00310552" w:rsidP="00310552">
      <w:pPr>
        <w:autoSpaceDE w:val="0"/>
        <w:autoSpaceDN w:val="0"/>
        <w:adjustRightInd w:val="0"/>
        <w:spacing w:after="0" w:line="240" w:lineRule="auto"/>
        <w:rPr>
          <w:rFonts w:ascii="CIDFont+F2" w:hAnsi="CIDFont+F2" w:cs="CIDFont+F2"/>
          <w:b/>
          <w:bCs/>
          <w:sz w:val="32"/>
          <w:szCs w:val="32"/>
        </w:rPr>
      </w:pPr>
    </w:p>
    <w:p w14:paraId="36CDD973" w14:textId="77777777" w:rsidR="00310552" w:rsidRDefault="00310552" w:rsidP="00310552">
      <w:pPr>
        <w:autoSpaceDE w:val="0"/>
        <w:autoSpaceDN w:val="0"/>
        <w:adjustRightInd w:val="0"/>
        <w:spacing w:after="0" w:line="240" w:lineRule="auto"/>
        <w:rPr>
          <w:rFonts w:ascii="CIDFont+F2" w:hAnsi="CIDFont+F2" w:cs="CIDFont+F2"/>
          <w:b/>
          <w:bCs/>
          <w:sz w:val="32"/>
          <w:szCs w:val="32"/>
        </w:rPr>
      </w:pPr>
    </w:p>
    <w:p w14:paraId="121BE48D" w14:textId="77777777" w:rsidR="00310552" w:rsidRDefault="00310552" w:rsidP="00310552">
      <w:pPr>
        <w:autoSpaceDE w:val="0"/>
        <w:autoSpaceDN w:val="0"/>
        <w:adjustRightInd w:val="0"/>
        <w:spacing w:after="0" w:line="240" w:lineRule="auto"/>
        <w:rPr>
          <w:rFonts w:ascii="CIDFont+F2" w:hAnsi="CIDFont+F2" w:cs="CIDFont+F2"/>
          <w:b/>
          <w:bCs/>
          <w:sz w:val="32"/>
          <w:szCs w:val="32"/>
        </w:rPr>
      </w:pPr>
    </w:p>
    <w:p w14:paraId="531BAB8B" w14:textId="77777777" w:rsidR="00310552" w:rsidRDefault="00310552" w:rsidP="00310552">
      <w:pPr>
        <w:autoSpaceDE w:val="0"/>
        <w:autoSpaceDN w:val="0"/>
        <w:adjustRightInd w:val="0"/>
        <w:spacing w:after="0" w:line="240" w:lineRule="auto"/>
        <w:rPr>
          <w:rFonts w:ascii="CIDFont+F2" w:hAnsi="CIDFont+F2" w:cs="CIDFont+F2"/>
          <w:b/>
          <w:bCs/>
          <w:sz w:val="32"/>
          <w:szCs w:val="32"/>
        </w:rPr>
      </w:pPr>
    </w:p>
    <w:p w14:paraId="6790E7C8" w14:textId="77777777" w:rsidR="00310552" w:rsidRDefault="00310552" w:rsidP="00310552">
      <w:pPr>
        <w:autoSpaceDE w:val="0"/>
        <w:autoSpaceDN w:val="0"/>
        <w:adjustRightInd w:val="0"/>
        <w:spacing w:after="0" w:line="240" w:lineRule="auto"/>
        <w:rPr>
          <w:rFonts w:ascii="CIDFont+F2" w:hAnsi="CIDFont+F2" w:cs="CIDFont+F2"/>
          <w:b/>
          <w:bCs/>
          <w:sz w:val="32"/>
          <w:szCs w:val="32"/>
        </w:rPr>
      </w:pPr>
    </w:p>
    <w:p w14:paraId="3D18E043" w14:textId="77777777" w:rsidR="00310552" w:rsidRDefault="00310552" w:rsidP="00310552">
      <w:pPr>
        <w:autoSpaceDE w:val="0"/>
        <w:autoSpaceDN w:val="0"/>
        <w:adjustRightInd w:val="0"/>
        <w:spacing w:after="0" w:line="240" w:lineRule="auto"/>
        <w:rPr>
          <w:rFonts w:ascii="CIDFont+F2" w:hAnsi="CIDFont+F2" w:cs="CIDFont+F2"/>
          <w:b/>
          <w:bCs/>
          <w:sz w:val="32"/>
          <w:szCs w:val="32"/>
        </w:rPr>
      </w:pPr>
    </w:p>
    <w:p w14:paraId="7E6046CC" w14:textId="77777777" w:rsidR="00310552" w:rsidRDefault="00310552" w:rsidP="00310552">
      <w:pPr>
        <w:autoSpaceDE w:val="0"/>
        <w:autoSpaceDN w:val="0"/>
        <w:adjustRightInd w:val="0"/>
        <w:spacing w:after="0" w:line="240" w:lineRule="auto"/>
        <w:rPr>
          <w:rFonts w:ascii="CIDFont+F2" w:hAnsi="CIDFont+F2" w:cs="CIDFont+F2"/>
          <w:b/>
          <w:bCs/>
          <w:sz w:val="32"/>
          <w:szCs w:val="32"/>
        </w:rPr>
      </w:pPr>
    </w:p>
    <w:p w14:paraId="4E8905DB" w14:textId="77777777" w:rsidR="00310552" w:rsidRDefault="00310552" w:rsidP="00310552">
      <w:pPr>
        <w:autoSpaceDE w:val="0"/>
        <w:autoSpaceDN w:val="0"/>
        <w:adjustRightInd w:val="0"/>
        <w:spacing w:after="0" w:line="240" w:lineRule="auto"/>
        <w:rPr>
          <w:rFonts w:ascii="CIDFont+F2" w:hAnsi="CIDFont+F2" w:cs="CIDFont+F2"/>
          <w:b/>
          <w:bCs/>
          <w:sz w:val="32"/>
          <w:szCs w:val="32"/>
        </w:rPr>
      </w:pPr>
    </w:p>
    <w:p w14:paraId="79B2853C" w14:textId="77777777" w:rsidR="00310552" w:rsidRDefault="00310552" w:rsidP="00310552">
      <w:pPr>
        <w:autoSpaceDE w:val="0"/>
        <w:autoSpaceDN w:val="0"/>
        <w:adjustRightInd w:val="0"/>
        <w:spacing w:after="0" w:line="240" w:lineRule="auto"/>
        <w:rPr>
          <w:rFonts w:ascii="CIDFont+F2" w:hAnsi="CIDFont+F2" w:cs="CIDFont+F2"/>
          <w:b/>
          <w:bCs/>
          <w:sz w:val="32"/>
          <w:szCs w:val="32"/>
        </w:rPr>
      </w:pPr>
    </w:p>
    <w:p w14:paraId="50AE5777" w14:textId="77777777" w:rsidR="00310552" w:rsidRDefault="00310552" w:rsidP="00310552">
      <w:pPr>
        <w:autoSpaceDE w:val="0"/>
        <w:autoSpaceDN w:val="0"/>
        <w:adjustRightInd w:val="0"/>
        <w:spacing w:after="0" w:line="240" w:lineRule="auto"/>
        <w:rPr>
          <w:rFonts w:ascii="CIDFont+F2" w:hAnsi="CIDFont+F2" w:cs="CIDFont+F2"/>
          <w:b/>
          <w:bCs/>
          <w:sz w:val="32"/>
          <w:szCs w:val="32"/>
        </w:rPr>
      </w:pPr>
    </w:p>
    <w:p w14:paraId="4B5E560F" w14:textId="77777777" w:rsidR="00310552" w:rsidRDefault="00310552" w:rsidP="00310552">
      <w:pPr>
        <w:autoSpaceDE w:val="0"/>
        <w:autoSpaceDN w:val="0"/>
        <w:adjustRightInd w:val="0"/>
        <w:spacing w:after="0" w:line="240" w:lineRule="auto"/>
        <w:rPr>
          <w:rFonts w:ascii="CIDFont+F2" w:hAnsi="CIDFont+F2" w:cs="CIDFont+F2"/>
          <w:b/>
          <w:bCs/>
          <w:sz w:val="32"/>
          <w:szCs w:val="32"/>
        </w:rPr>
      </w:pPr>
    </w:p>
    <w:p w14:paraId="7D185184" w14:textId="77777777" w:rsidR="00310552" w:rsidRDefault="00310552" w:rsidP="00310552">
      <w:pPr>
        <w:autoSpaceDE w:val="0"/>
        <w:autoSpaceDN w:val="0"/>
        <w:adjustRightInd w:val="0"/>
        <w:spacing w:after="0" w:line="240" w:lineRule="auto"/>
        <w:rPr>
          <w:rFonts w:ascii="CIDFont+F2" w:hAnsi="CIDFont+F2" w:cs="CIDFont+F2"/>
          <w:b/>
          <w:bCs/>
          <w:sz w:val="32"/>
          <w:szCs w:val="32"/>
        </w:rPr>
      </w:pPr>
    </w:p>
    <w:p w14:paraId="28FC2D84" w14:textId="77777777" w:rsidR="00310552" w:rsidRDefault="00310552" w:rsidP="00310552">
      <w:pPr>
        <w:autoSpaceDE w:val="0"/>
        <w:autoSpaceDN w:val="0"/>
        <w:adjustRightInd w:val="0"/>
        <w:spacing w:after="0" w:line="240" w:lineRule="auto"/>
        <w:rPr>
          <w:rFonts w:ascii="CIDFont+F2" w:hAnsi="CIDFont+F2" w:cs="CIDFont+F2"/>
          <w:b/>
          <w:bCs/>
          <w:sz w:val="32"/>
          <w:szCs w:val="32"/>
        </w:rPr>
      </w:pPr>
    </w:p>
    <w:p w14:paraId="6D6ADE78" w14:textId="77777777" w:rsidR="00310552" w:rsidRDefault="00310552" w:rsidP="00310552">
      <w:pPr>
        <w:autoSpaceDE w:val="0"/>
        <w:autoSpaceDN w:val="0"/>
        <w:adjustRightInd w:val="0"/>
        <w:spacing w:after="0" w:line="240" w:lineRule="auto"/>
        <w:rPr>
          <w:rFonts w:ascii="CIDFont+F2" w:hAnsi="CIDFont+F2" w:cs="CIDFont+F2"/>
          <w:b/>
          <w:bCs/>
          <w:sz w:val="32"/>
          <w:szCs w:val="32"/>
        </w:rPr>
      </w:pPr>
    </w:p>
    <w:p w14:paraId="37E5804E" w14:textId="77777777" w:rsidR="00310552" w:rsidRDefault="00310552" w:rsidP="00310552">
      <w:pPr>
        <w:autoSpaceDE w:val="0"/>
        <w:autoSpaceDN w:val="0"/>
        <w:adjustRightInd w:val="0"/>
        <w:spacing w:after="0" w:line="240" w:lineRule="auto"/>
        <w:rPr>
          <w:rFonts w:ascii="CIDFont+F2" w:hAnsi="CIDFont+F2" w:cs="CIDFont+F2"/>
          <w:b/>
          <w:bCs/>
          <w:sz w:val="32"/>
          <w:szCs w:val="32"/>
        </w:rPr>
      </w:pPr>
    </w:p>
    <w:p w14:paraId="7A77FA96" w14:textId="77777777" w:rsidR="00310552" w:rsidRDefault="00310552" w:rsidP="00310552">
      <w:pPr>
        <w:autoSpaceDE w:val="0"/>
        <w:autoSpaceDN w:val="0"/>
        <w:adjustRightInd w:val="0"/>
        <w:spacing w:after="0" w:line="240" w:lineRule="auto"/>
        <w:rPr>
          <w:rFonts w:ascii="CIDFont+F2" w:hAnsi="CIDFont+F2" w:cs="CIDFont+F2"/>
          <w:b/>
          <w:bCs/>
          <w:sz w:val="32"/>
          <w:szCs w:val="32"/>
        </w:rPr>
      </w:pPr>
    </w:p>
    <w:p w14:paraId="67D54CEB" w14:textId="77777777" w:rsidR="00310552" w:rsidRDefault="00310552" w:rsidP="00310552">
      <w:pPr>
        <w:autoSpaceDE w:val="0"/>
        <w:autoSpaceDN w:val="0"/>
        <w:adjustRightInd w:val="0"/>
        <w:spacing w:after="0" w:line="240" w:lineRule="auto"/>
        <w:rPr>
          <w:rFonts w:ascii="CIDFont+F2" w:hAnsi="CIDFont+F2" w:cs="CIDFont+F2"/>
          <w:b/>
          <w:bCs/>
          <w:sz w:val="32"/>
          <w:szCs w:val="32"/>
        </w:rPr>
      </w:pPr>
    </w:p>
    <w:p w14:paraId="5E8D4ED6" w14:textId="77777777" w:rsidR="008C622A" w:rsidRDefault="008C622A" w:rsidP="008C622A">
      <w:pPr>
        <w:spacing w:after="0" w:line="240" w:lineRule="auto"/>
        <w:rPr>
          <w:rFonts w:ascii="Arial" w:hAnsi="Arial" w:cs="Arial"/>
          <w:sz w:val="24"/>
          <w:szCs w:val="24"/>
        </w:rPr>
      </w:pPr>
    </w:p>
    <w:sectPr w:rsidR="008C622A" w:rsidSect="00D60927">
      <w:headerReference w:type="even" r:id="rId26"/>
      <w:headerReference w:type="default" r:id="rId27"/>
      <w:footerReference w:type="even" r:id="rId28"/>
      <w:footerReference w:type="default" r:id="rId29"/>
      <w:headerReference w:type="first" r:id="rId30"/>
      <w:footerReference w:type="first" r:id="rId31"/>
      <w:pgSz w:w="12240" w:h="15840"/>
      <w:pgMar w:top="720" w:right="720" w:bottom="720" w:left="720" w:header="16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65C4A" w14:textId="77777777" w:rsidR="002F5415" w:rsidRDefault="002F5415" w:rsidP="00962870">
      <w:pPr>
        <w:spacing w:after="0" w:line="240" w:lineRule="auto"/>
      </w:pPr>
      <w:r>
        <w:separator/>
      </w:r>
    </w:p>
  </w:endnote>
  <w:endnote w:type="continuationSeparator" w:id="0">
    <w:p w14:paraId="6B4713E7" w14:textId="77777777" w:rsidR="002F5415" w:rsidRDefault="002F5415" w:rsidP="00962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3">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Liberation Sans Narrow">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B2843" w14:textId="77777777" w:rsidR="00DB39A3" w:rsidRDefault="00DB39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9116256"/>
      <w:docPartObj>
        <w:docPartGallery w:val="Page Numbers (Bottom of Page)"/>
        <w:docPartUnique/>
      </w:docPartObj>
    </w:sdtPr>
    <w:sdtEndPr>
      <w:rPr>
        <w:noProof/>
      </w:rPr>
    </w:sdtEndPr>
    <w:sdtContent>
      <w:p w14:paraId="208E2FA9" w14:textId="21EB1279" w:rsidR="008C622A" w:rsidRDefault="008C622A">
        <w:pPr>
          <w:pStyle w:val="Footer"/>
          <w:jc w:val="right"/>
        </w:pPr>
        <w:r>
          <w:fldChar w:fldCharType="begin"/>
        </w:r>
        <w:r>
          <w:instrText xml:space="preserve"> PAGE   \* MERGEFORMAT </w:instrText>
        </w:r>
        <w:r>
          <w:fldChar w:fldCharType="separate"/>
        </w:r>
        <w:r w:rsidR="00C90618">
          <w:rPr>
            <w:noProof/>
          </w:rPr>
          <w:t>1</w:t>
        </w:r>
        <w:r>
          <w:rPr>
            <w:noProof/>
          </w:rPr>
          <w:fldChar w:fldCharType="end"/>
        </w:r>
      </w:p>
    </w:sdtContent>
  </w:sdt>
  <w:p w14:paraId="09C7208B" w14:textId="77777777" w:rsidR="008C622A" w:rsidRDefault="008C62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D25B7" w14:textId="77777777" w:rsidR="00DB39A3" w:rsidRDefault="00DB3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5C8F3" w14:textId="77777777" w:rsidR="002F5415" w:rsidRDefault="002F5415" w:rsidP="00962870">
      <w:pPr>
        <w:spacing w:after="0" w:line="240" w:lineRule="auto"/>
      </w:pPr>
      <w:r>
        <w:separator/>
      </w:r>
    </w:p>
  </w:footnote>
  <w:footnote w:type="continuationSeparator" w:id="0">
    <w:p w14:paraId="665D1D4F" w14:textId="77777777" w:rsidR="002F5415" w:rsidRDefault="002F5415" w:rsidP="009628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6C6A7" w14:textId="77777777" w:rsidR="00DB39A3" w:rsidRDefault="00DB39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253A" w14:textId="7FDD1A05" w:rsidR="008C622A" w:rsidRDefault="00D60927">
    <w:pPr>
      <w:pStyle w:val="Header"/>
    </w:pPr>
    <w:r>
      <w:rPr>
        <w:noProof/>
      </w:rPr>
      <mc:AlternateContent>
        <mc:Choice Requires="wps">
          <w:drawing>
            <wp:anchor distT="45720" distB="45720" distL="114300" distR="114300" simplePos="0" relativeHeight="251663360" behindDoc="0" locked="0" layoutInCell="1" allowOverlap="1" wp14:anchorId="7F9BD700" wp14:editId="36E3A19B">
              <wp:simplePos x="0" y="0"/>
              <wp:positionH relativeFrom="margin">
                <wp:posOffset>1760855</wp:posOffset>
              </wp:positionH>
              <wp:positionV relativeFrom="topMargin">
                <wp:posOffset>304800</wp:posOffset>
              </wp:positionV>
              <wp:extent cx="3307080" cy="35115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080" cy="351155"/>
                      </a:xfrm>
                      <a:prstGeom prst="rect">
                        <a:avLst/>
                      </a:prstGeom>
                      <a:noFill/>
                      <a:ln w="9525">
                        <a:noFill/>
                        <a:miter lim="800000"/>
                        <a:headEnd/>
                        <a:tailEnd/>
                      </a:ln>
                    </wps:spPr>
                    <wps:txbx>
                      <w:txbxContent>
                        <w:p w14:paraId="4A057405" w14:textId="3FAAB409" w:rsidR="008C622A" w:rsidRDefault="00DB39A3" w:rsidP="00DB39A3">
                          <w:pPr>
                            <w:rPr>
                              <w:rFonts w:ascii="Arial" w:hAnsi="Arial" w:cs="Arial"/>
                              <w:sz w:val="20"/>
                              <w:szCs w:val="20"/>
                            </w:rPr>
                          </w:pPr>
                          <w:r>
                            <w:rPr>
                              <w:rFonts w:ascii="Arial" w:hAnsi="Arial" w:cs="Arial"/>
                              <w:sz w:val="20"/>
                              <w:szCs w:val="20"/>
                            </w:rPr>
                            <w:t xml:space="preserve">      </w:t>
                          </w:r>
                          <w:r w:rsidRPr="00DB39A3">
                            <w:rPr>
                              <w:rFonts w:ascii="Arial" w:hAnsi="Arial" w:cs="Arial"/>
                              <w:sz w:val="20"/>
                              <w:szCs w:val="20"/>
                            </w:rPr>
                            <w:t>B712 Managerial Negotia</w:t>
                          </w:r>
                          <w:r>
                            <w:rPr>
                              <w:rFonts w:ascii="Arial" w:hAnsi="Arial" w:cs="Arial"/>
                              <w:sz w:val="20"/>
                              <w:szCs w:val="20"/>
                            </w:rPr>
                            <w:t>tions Course Outline</w:t>
                          </w:r>
                        </w:p>
                        <w:p w14:paraId="2EC3ACF5" w14:textId="77777777" w:rsidR="00DB39A3" w:rsidRDefault="00DB39A3" w:rsidP="00DB39A3">
                          <w:pPr>
                            <w:rPr>
                              <w:rFonts w:ascii="Arial" w:hAnsi="Arial" w:cs="Arial"/>
                              <w:sz w:val="20"/>
                              <w:szCs w:val="20"/>
                            </w:rPr>
                          </w:pPr>
                        </w:p>
                        <w:p w14:paraId="68683C6C" w14:textId="77777777" w:rsidR="00DB39A3" w:rsidRPr="00DB39A3" w:rsidRDefault="00DB39A3" w:rsidP="003E5940">
                          <w:pPr>
                            <w:jc w:val="cente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9BD700" id="_x0000_t202" coordsize="21600,21600" o:spt="202" path="m,l,21600r21600,l21600,xe">
              <v:stroke joinstyle="miter"/>
              <v:path gradientshapeok="t" o:connecttype="rect"/>
            </v:shapetype>
            <v:shape id="Text Box 2" o:spid="_x0000_s1026" type="#_x0000_t202" style="position:absolute;margin-left:138.65pt;margin-top:24pt;width:260.4pt;height:27.6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" filled="f" stroked="f">
              <v:textbox>
                <w:txbxContent>
                  <w:p w14:paraId="4A057405" w14:textId="3FAAB409" w:rsidR="008C622A" w:rsidRDefault="00DB39A3" w:rsidP="00DB39A3">
                    <w:pPr>
                      <w:rPr>
                        <w:rFonts w:ascii="Arial" w:hAnsi="Arial" w:cs="Arial"/>
                        <w:sz w:val="20"/>
                        <w:szCs w:val="20"/>
                      </w:rPr>
                    </w:pPr>
                    <w:r>
                      <w:rPr>
                        <w:rFonts w:ascii="Arial" w:hAnsi="Arial" w:cs="Arial"/>
                        <w:sz w:val="20"/>
                        <w:szCs w:val="20"/>
                      </w:rPr>
                      <w:t xml:space="preserve">      </w:t>
                    </w:r>
                    <w:r w:rsidRPr="00DB39A3">
                      <w:rPr>
                        <w:rFonts w:ascii="Arial" w:hAnsi="Arial" w:cs="Arial"/>
                        <w:sz w:val="20"/>
                        <w:szCs w:val="20"/>
                      </w:rPr>
                      <w:t>B712 Managerial Negotia</w:t>
                    </w:r>
                    <w:r>
                      <w:rPr>
                        <w:rFonts w:ascii="Arial" w:hAnsi="Arial" w:cs="Arial"/>
                        <w:sz w:val="20"/>
                        <w:szCs w:val="20"/>
                      </w:rPr>
                      <w:t>tions Course Outline</w:t>
                    </w:r>
                  </w:p>
                  <w:p w14:paraId="2EC3ACF5" w14:textId="77777777" w:rsidR="00DB39A3" w:rsidRDefault="00DB39A3" w:rsidP="00DB39A3">
                    <w:pPr>
                      <w:rPr>
                        <w:rFonts w:ascii="Arial" w:hAnsi="Arial" w:cs="Arial"/>
                        <w:sz w:val="20"/>
                        <w:szCs w:val="20"/>
                      </w:rPr>
                    </w:pPr>
                  </w:p>
                  <w:p w14:paraId="68683C6C" w14:textId="77777777" w:rsidR="00DB39A3" w:rsidRPr="00DB39A3" w:rsidRDefault="00DB39A3" w:rsidP="003E5940">
                    <w:pPr>
                      <w:jc w:val="center"/>
                      <w:rPr>
                        <w:rFonts w:ascii="Arial" w:hAnsi="Arial" w:cs="Arial"/>
                        <w:sz w:val="20"/>
                        <w:szCs w:val="20"/>
                      </w:rPr>
                    </w:pPr>
                  </w:p>
                </w:txbxContent>
              </v:textbox>
              <w10:wrap type="square" anchorx="margin" anchory="margin"/>
            </v:shape>
          </w:pict>
        </mc:Fallback>
      </mc:AlternateContent>
    </w:r>
    <w:r w:rsidR="008C622A">
      <w:rPr>
        <w:noProof/>
      </w:rPr>
      <w:drawing>
        <wp:anchor distT="0" distB="0" distL="114300" distR="114300" simplePos="0" relativeHeight="251661312" behindDoc="1" locked="0" layoutInCell="1" allowOverlap="1" wp14:anchorId="0C03A6DE" wp14:editId="4320B47C">
          <wp:simplePos x="0" y="0"/>
          <wp:positionH relativeFrom="page">
            <wp:posOffset>5935980</wp:posOffset>
          </wp:positionH>
          <wp:positionV relativeFrom="page">
            <wp:posOffset>175260</wp:posOffset>
          </wp:positionV>
          <wp:extent cx="1782445" cy="1013460"/>
          <wp:effectExtent l="0" t="0" r="8255" b="0"/>
          <wp:wrapTight wrapText="bothSides">
            <wp:wrapPolygon edited="0">
              <wp:start x="0" y="0"/>
              <wp:lineTo x="0" y="21113"/>
              <wp:lineTo x="21469" y="21113"/>
              <wp:lineTo x="21469" y="0"/>
              <wp:lineTo x="0" y="0"/>
            </wp:wrapPolygon>
          </wp:wrapTight>
          <wp:docPr id="2" name="Picture 2" descr="http://www.degroote.mcmaster.ca/files/2015/04/degroote_mcmaster_tag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egroote.mcmaster.ca/files/2015/04/degroote_mcmaster_tag_colour.png"/>
                  <pic:cNvPicPr>
                    <a:picLocks noChangeAspect="1" noChangeArrowheads="1"/>
                  </pic:cNvPicPr>
                </pic:nvPicPr>
                <pic:blipFill rotWithShape="1">
                  <a:blip r:embed="rId1">
                    <a:extLst>
                      <a:ext uri="{28A0092B-C50C-407E-A947-70E740481C1C}">
                        <a14:useLocalDpi xmlns:a14="http://schemas.microsoft.com/office/drawing/2010/main" val="0"/>
                      </a:ext>
                    </a:extLst>
                  </a:blip>
                  <a:srcRect l="55421" t="14661" r="2962" b="6887"/>
                  <a:stretch/>
                </pic:blipFill>
                <pic:spPr bwMode="auto">
                  <a:xfrm>
                    <a:off x="0" y="0"/>
                    <a:ext cx="1782445" cy="10134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C622A">
      <w:rPr>
        <w:noProof/>
      </w:rPr>
      <w:drawing>
        <wp:anchor distT="0" distB="0" distL="114300" distR="114300" simplePos="0" relativeHeight="251659264" behindDoc="1" locked="0" layoutInCell="1" allowOverlap="1" wp14:anchorId="01CDFD84" wp14:editId="123EF46B">
          <wp:simplePos x="0" y="0"/>
          <wp:positionH relativeFrom="column">
            <wp:posOffset>-388620</wp:posOffset>
          </wp:positionH>
          <wp:positionV relativeFrom="page">
            <wp:posOffset>129540</wp:posOffset>
          </wp:positionV>
          <wp:extent cx="1889125" cy="876300"/>
          <wp:effectExtent l="0" t="0" r="0" b="0"/>
          <wp:wrapTight wrapText="bothSides">
            <wp:wrapPolygon edited="0">
              <wp:start x="0" y="0"/>
              <wp:lineTo x="0" y="21130"/>
              <wp:lineTo x="21346" y="21130"/>
              <wp:lineTo x="21346" y="0"/>
              <wp:lineTo x="0" y="0"/>
            </wp:wrapPolygon>
          </wp:wrapTight>
          <wp:docPr id="1" name="Picture 1" descr="http://www.degroote.mcmaster.ca/files/2015/04/degroote_mcmaster_tag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egroote.mcmaster.ca/files/2015/04/degroote_mcmaster_tag_colour.png"/>
                  <pic:cNvPicPr>
                    <a:picLocks noChangeAspect="1" noChangeArrowheads="1"/>
                  </pic:cNvPicPr>
                </pic:nvPicPr>
                <pic:blipFill rotWithShape="1">
                  <a:blip r:embed="rId1">
                    <a:extLst>
                      <a:ext uri="{28A0092B-C50C-407E-A947-70E740481C1C}">
                        <a14:useLocalDpi xmlns:a14="http://schemas.microsoft.com/office/drawing/2010/main" val="0"/>
                      </a:ext>
                    </a:extLst>
                  </a:blip>
                  <a:srcRect l="2526" t="17245" r="49333" b="20658"/>
                  <a:stretch/>
                </pic:blipFill>
                <pic:spPr bwMode="auto">
                  <a:xfrm>
                    <a:off x="0" y="0"/>
                    <a:ext cx="1889125" cy="876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47A16" w14:textId="77777777" w:rsidR="00DB39A3" w:rsidRDefault="00DB39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26898"/>
    <w:multiLevelType w:val="hybridMultilevel"/>
    <w:tmpl w:val="C09A639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111913A3"/>
    <w:multiLevelType w:val="hybridMultilevel"/>
    <w:tmpl w:val="7F6233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A06CE2"/>
    <w:multiLevelType w:val="hybridMultilevel"/>
    <w:tmpl w:val="E520A1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0060C"/>
    <w:multiLevelType w:val="hybridMultilevel"/>
    <w:tmpl w:val="624ECDDC"/>
    <w:lvl w:ilvl="0" w:tplc="81A650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194C42"/>
    <w:multiLevelType w:val="hybridMultilevel"/>
    <w:tmpl w:val="7D9AE4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933173"/>
    <w:multiLevelType w:val="hybridMultilevel"/>
    <w:tmpl w:val="6B56277A"/>
    <w:lvl w:ilvl="0" w:tplc="B760736C">
      <w:numFmt w:val="bullet"/>
      <w:lvlText w:val=""/>
      <w:lvlJc w:val="left"/>
      <w:pPr>
        <w:ind w:left="847" w:hanging="360"/>
      </w:pPr>
      <w:rPr>
        <w:rFonts w:ascii="Symbol" w:eastAsia="Symbol" w:hAnsi="Symbol" w:cs="Symbol" w:hint="default"/>
        <w:w w:val="100"/>
        <w:sz w:val="24"/>
        <w:szCs w:val="24"/>
        <w:lang w:val="en-US" w:eastAsia="en-US" w:bidi="ar-SA"/>
      </w:rPr>
    </w:lvl>
    <w:lvl w:ilvl="1" w:tplc="6CA0D07A">
      <w:numFmt w:val="bullet"/>
      <w:lvlText w:val="•"/>
      <w:lvlJc w:val="left"/>
      <w:pPr>
        <w:ind w:left="1793" w:hanging="360"/>
      </w:pPr>
      <w:rPr>
        <w:rFonts w:hint="default"/>
        <w:lang w:val="en-US" w:eastAsia="en-US" w:bidi="ar-SA"/>
      </w:rPr>
    </w:lvl>
    <w:lvl w:ilvl="2" w:tplc="52DE6948">
      <w:numFmt w:val="bullet"/>
      <w:lvlText w:val="•"/>
      <w:lvlJc w:val="left"/>
      <w:pPr>
        <w:ind w:left="2746" w:hanging="360"/>
      </w:pPr>
      <w:rPr>
        <w:rFonts w:hint="default"/>
        <w:lang w:val="en-US" w:eastAsia="en-US" w:bidi="ar-SA"/>
      </w:rPr>
    </w:lvl>
    <w:lvl w:ilvl="3" w:tplc="662AB786">
      <w:numFmt w:val="bullet"/>
      <w:lvlText w:val="•"/>
      <w:lvlJc w:val="left"/>
      <w:pPr>
        <w:ind w:left="3699" w:hanging="360"/>
      </w:pPr>
      <w:rPr>
        <w:rFonts w:hint="default"/>
        <w:lang w:val="en-US" w:eastAsia="en-US" w:bidi="ar-SA"/>
      </w:rPr>
    </w:lvl>
    <w:lvl w:ilvl="4" w:tplc="306E5B5A">
      <w:numFmt w:val="bullet"/>
      <w:lvlText w:val="•"/>
      <w:lvlJc w:val="left"/>
      <w:pPr>
        <w:ind w:left="4652" w:hanging="360"/>
      </w:pPr>
      <w:rPr>
        <w:rFonts w:hint="default"/>
        <w:lang w:val="en-US" w:eastAsia="en-US" w:bidi="ar-SA"/>
      </w:rPr>
    </w:lvl>
    <w:lvl w:ilvl="5" w:tplc="FC40B558">
      <w:numFmt w:val="bullet"/>
      <w:lvlText w:val="•"/>
      <w:lvlJc w:val="left"/>
      <w:pPr>
        <w:ind w:left="5605" w:hanging="360"/>
      </w:pPr>
      <w:rPr>
        <w:rFonts w:hint="default"/>
        <w:lang w:val="en-US" w:eastAsia="en-US" w:bidi="ar-SA"/>
      </w:rPr>
    </w:lvl>
    <w:lvl w:ilvl="6" w:tplc="923209B0">
      <w:numFmt w:val="bullet"/>
      <w:lvlText w:val="•"/>
      <w:lvlJc w:val="left"/>
      <w:pPr>
        <w:ind w:left="6558" w:hanging="360"/>
      </w:pPr>
      <w:rPr>
        <w:rFonts w:hint="default"/>
        <w:lang w:val="en-US" w:eastAsia="en-US" w:bidi="ar-SA"/>
      </w:rPr>
    </w:lvl>
    <w:lvl w:ilvl="7" w:tplc="06A44442">
      <w:numFmt w:val="bullet"/>
      <w:lvlText w:val="•"/>
      <w:lvlJc w:val="left"/>
      <w:pPr>
        <w:ind w:left="7511" w:hanging="360"/>
      </w:pPr>
      <w:rPr>
        <w:rFonts w:hint="default"/>
        <w:lang w:val="en-US" w:eastAsia="en-US" w:bidi="ar-SA"/>
      </w:rPr>
    </w:lvl>
    <w:lvl w:ilvl="8" w:tplc="E9B6A092">
      <w:numFmt w:val="bullet"/>
      <w:lvlText w:val="•"/>
      <w:lvlJc w:val="left"/>
      <w:pPr>
        <w:ind w:left="8464" w:hanging="360"/>
      </w:pPr>
      <w:rPr>
        <w:rFonts w:hint="default"/>
        <w:lang w:val="en-US" w:eastAsia="en-US" w:bidi="ar-SA"/>
      </w:rPr>
    </w:lvl>
  </w:abstractNum>
  <w:abstractNum w:abstractNumId="6" w15:restartNumberingAfterBreak="0">
    <w:nsid w:val="2B767AA5"/>
    <w:multiLevelType w:val="hybridMultilevel"/>
    <w:tmpl w:val="A81A7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1A7A5F"/>
    <w:multiLevelType w:val="hybridMultilevel"/>
    <w:tmpl w:val="A3882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3C3298"/>
    <w:multiLevelType w:val="hybridMultilevel"/>
    <w:tmpl w:val="2DCAFDBC"/>
    <w:lvl w:ilvl="0" w:tplc="81A650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8822F0"/>
    <w:multiLevelType w:val="hybridMultilevel"/>
    <w:tmpl w:val="05780B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D365E87"/>
    <w:multiLevelType w:val="hybridMultilevel"/>
    <w:tmpl w:val="16F621EA"/>
    <w:lvl w:ilvl="0" w:tplc="81A65034">
      <w:start w:val="1"/>
      <w:numFmt w:val="bullet"/>
      <w:lvlText w:val=""/>
      <w:lvlJc w:val="left"/>
      <w:pPr>
        <w:tabs>
          <w:tab w:val="num" w:pos="360"/>
        </w:tabs>
        <w:ind w:left="360" w:hanging="360"/>
      </w:pPr>
      <w:rPr>
        <w:rFonts w:ascii="Wingdings" w:hAnsi="Wingdings" w:hint="default"/>
      </w:rPr>
    </w:lvl>
    <w:lvl w:ilvl="1" w:tplc="4EF6AA66">
      <w:start w:val="1"/>
      <w:numFmt w:val="decimal"/>
      <w:lvlText w:val="%2."/>
      <w:lvlJc w:val="left"/>
      <w:pPr>
        <w:tabs>
          <w:tab w:val="num" w:pos="1080"/>
        </w:tabs>
        <w:ind w:left="1080" w:hanging="360"/>
      </w:pPr>
    </w:lvl>
    <w:lvl w:ilvl="2" w:tplc="9BDAA928" w:tentative="1">
      <w:start w:val="1"/>
      <w:numFmt w:val="lowerRoman"/>
      <w:lvlText w:val="%3."/>
      <w:lvlJc w:val="right"/>
      <w:pPr>
        <w:tabs>
          <w:tab w:val="num" w:pos="1800"/>
        </w:tabs>
        <w:ind w:left="1800" w:hanging="180"/>
      </w:pPr>
    </w:lvl>
    <w:lvl w:ilvl="3" w:tplc="F4DEB17E" w:tentative="1">
      <w:start w:val="1"/>
      <w:numFmt w:val="decimal"/>
      <w:lvlText w:val="%4."/>
      <w:lvlJc w:val="left"/>
      <w:pPr>
        <w:tabs>
          <w:tab w:val="num" w:pos="2520"/>
        </w:tabs>
        <w:ind w:left="2520" w:hanging="360"/>
      </w:pPr>
    </w:lvl>
    <w:lvl w:ilvl="4" w:tplc="C5CCBDEA" w:tentative="1">
      <w:start w:val="1"/>
      <w:numFmt w:val="lowerLetter"/>
      <w:lvlText w:val="%5."/>
      <w:lvlJc w:val="left"/>
      <w:pPr>
        <w:tabs>
          <w:tab w:val="num" w:pos="3240"/>
        </w:tabs>
        <w:ind w:left="3240" w:hanging="360"/>
      </w:pPr>
    </w:lvl>
    <w:lvl w:ilvl="5" w:tplc="5B7AB33C" w:tentative="1">
      <w:start w:val="1"/>
      <w:numFmt w:val="lowerRoman"/>
      <w:lvlText w:val="%6."/>
      <w:lvlJc w:val="right"/>
      <w:pPr>
        <w:tabs>
          <w:tab w:val="num" w:pos="3960"/>
        </w:tabs>
        <w:ind w:left="3960" w:hanging="180"/>
      </w:pPr>
    </w:lvl>
    <w:lvl w:ilvl="6" w:tplc="8098E516" w:tentative="1">
      <w:start w:val="1"/>
      <w:numFmt w:val="decimal"/>
      <w:lvlText w:val="%7."/>
      <w:lvlJc w:val="left"/>
      <w:pPr>
        <w:tabs>
          <w:tab w:val="num" w:pos="4680"/>
        </w:tabs>
        <w:ind w:left="4680" w:hanging="360"/>
      </w:pPr>
    </w:lvl>
    <w:lvl w:ilvl="7" w:tplc="FA0065EA" w:tentative="1">
      <w:start w:val="1"/>
      <w:numFmt w:val="lowerLetter"/>
      <w:lvlText w:val="%8."/>
      <w:lvlJc w:val="left"/>
      <w:pPr>
        <w:tabs>
          <w:tab w:val="num" w:pos="5400"/>
        </w:tabs>
        <w:ind w:left="5400" w:hanging="360"/>
      </w:pPr>
    </w:lvl>
    <w:lvl w:ilvl="8" w:tplc="61267180" w:tentative="1">
      <w:start w:val="1"/>
      <w:numFmt w:val="lowerRoman"/>
      <w:lvlText w:val="%9."/>
      <w:lvlJc w:val="right"/>
      <w:pPr>
        <w:tabs>
          <w:tab w:val="num" w:pos="6120"/>
        </w:tabs>
        <w:ind w:left="6120" w:hanging="180"/>
      </w:pPr>
    </w:lvl>
  </w:abstractNum>
  <w:abstractNum w:abstractNumId="11" w15:restartNumberingAfterBreak="0">
    <w:nsid w:val="600C7CE9"/>
    <w:multiLevelType w:val="hybridMultilevel"/>
    <w:tmpl w:val="7BEA4D88"/>
    <w:lvl w:ilvl="0" w:tplc="81A650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11"/>
  </w:num>
  <w:num w:numId="4">
    <w:abstractNumId w:val="3"/>
  </w:num>
  <w:num w:numId="5">
    <w:abstractNumId w:val="0"/>
  </w:num>
  <w:num w:numId="6">
    <w:abstractNumId w:val="2"/>
  </w:num>
  <w:num w:numId="7">
    <w:abstractNumId w:val="6"/>
  </w:num>
  <w:num w:numId="8">
    <w:abstractNumId w:val="1"/>
  </w:num>
  <w:num w:numId="9">
    <w:abstractNumId w:val="4"/>
  </w:num>
  <w:num w:numId="10">
    <w:abstractNumId w:val="7"/>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870"/>
    <w:rsid w:val="00002B58"/>
    <w:rsid w:val="000040A7"/>
    <w:rsid w:val="00011210"/>
    <w:rsid w:val="000124C0"/>
    <w:rsid w:val="000254E2"/>
    <w:rsid w:val="00025678"/>
    <w:rsid w:val="000375A1"/>
    <w:rsid w:val="0004293B"/>
    <w:rsid w:val="0006159A"/>
    <w:rsid w:val="0007486F"/>
    <w:rsid w:val="000750B3"/>
    <w:rsid w:val="00080ECA"/>
    <w:rsid w:val="000853B5"/>
    <w:rsid w:val="00086C21"/>
    <w:rsid w:val="000A3D57"/>
    <w:rsid w:val="000B3860"/>
    <w:rsid w:val="000B4094"/>
    <w:rsid w:val="000C54CB"/>
    <w:rsid w:val="000E4B9B"/>
    <w:rsid w:val="000F4379"/>
    <w:rsid w:val="000F6611"/>
    <w:rsid w:val="000F6D22"/>
    <w:rsid w:val="001259FD"/>
    <w:rsid w:val="0013151E"/>
    <w:rsid w:val="00132F97"/>
    <w:rsid w:val="0015157F"/>
    <w:rsid w:val="001601EC"/>
    <w:rsid w:val="00162212"/>
    <w:rsid w:val="00176F39"/>
    <w:rsid w:val="001972A5"/>
    <w:rsid w:val="001B7087"/>
    <w:rsid w:val="001C112C"/>
    <w:rsid w:val="002037EB"/>
    <w:rsid w:val="00204C1C"/>
    <w:rsid w:val="00214783"/>
    <w:rsid w:val="00217071"/>
    <w:rsid w:val="00223522"/>
    <w:rsid w:val="0023619B"/>
    <w:rsid w:val="0024490D"/>
    <w:rsid w:val="00247A08"/>
    <w:rsid w:val="002704B4"/>
    <w:rsid w:val="0027057A"/>
    <w:rsid w:val="00277771"/>
    <w:rsid w:val="00280FD6"/>
    <w:rsid w:val="002A2FCD"/>
    <w:rsid w:val="002B6B59"/>
    <w:rsid w:val="002C1826"/>
    <w:rsid w:val="002C3263"/>
    <w:rsid w:val="002D601E"/>
    <w:rsid w:val="002E71DA"/>
    <w:rsid w:val="002F413B"/>
    <w:rsid w:val="002F5415"/>
    <w:rsid w:val="00310552"/>
    <w:rsid w:val="00310DDE"/>
    <w:rsid w:val="00312A8B"/>
    <w:rsid w:val="00327564"/>
    <w:rsid w:val="00346B3A"/>
    <w:rsid w:val="00375722"/>
    <w:rsid w:val="0037677F"/>
    <w:rsid w:val="00380327"/>
    <w:rsid w:val="00381156"/>
    <w:rsid w:val="00387537"/>
    <w:rsid w:val="00396A4B"/>
    <w:rsid w:val="003A40B3"/>
    <w:rsid w:val="003A6E95"/>
    <w:rsid w:val="003C6922"/>
    <w:rsid w:val="003E0694"/>
    <w:rsid w:val="003E3DDC"/>
    <w:rsid w:val="003E5940"/>
    <w:rsid w:val="003F56A8"/>
    <w:rsid w:val="0040011E"/>
    <w:rsid w:val="004069F7"/>
    <w:rsid w:val="004147E1"/>
    <w:rsid w:val="00434C67"/>
    <w:rsid w:val="00434F60"/>
    <w:rsid w:val="004370D2"/>
    <w:rsid w:val="004574BF"/>
    <w:rsid w:val="00462EEB"/>
    <w:rsid w:val="004659F0"/>
    <w:rsid w:val="00482D30"/>
    <w:rsid w:val="004B0F63"/>
    <w:rsid w:val="004C5D1F"/>
    <w:rsid w:val="004D7175"/>
    <w:rsid w:val="00520E7E"/>
    <w:rsid w:val="0054041E"/>
    <w:rsid w:val="00540F91"/>
    <w:rsid w:val="005411C0"/>
    <w:rsid w:val="00554542"/>
    <w:rsid w:val="00565431"/>
    <w:rsid w:val="00575C72"/>
    <w:rsid w:val="00587512"/>
    <w:rsid w:val="0059171A"/>
    <w:rsid w:val="005D4145"/>
    <w:rsid w:val="005E2D65"/>
    <w:rsid w:val="005E41D6"/>
    <w:rsid w:val="005E692C"/>
    <w:rsid w:val="005F5E33"/>
    <w:rsid w:val="006014BF"/>
    <w:rsid w:val="0060354D"/>
    <w:rsid w:val="00603D43"/>
    <w:rsid w:val="00631666"/>
    <w:rsid w:val="00636150"/>
    <w:rsid w:val="00640766"/>
    <w:rsid w:val="006636B3"/>
    <w:rsid w:val="00682865"/>
    <w:rsid w:val="006B1BF4"/>
    <w:rsid w:val="006B5ABA"/>
    <w:rsid w:val="006F49C6"/>
    <w:rsid w:val="00707F2E"/>
    <w:rsid w:val="00724B3F"/>
    <w:rsid w:val="00732538"/>
    <w:rsid w:val="0073274F"/>
    <w:rsid w:val="00752C00"/>
    <w:rsid w:val="00754EE1"/>
    <w:rsid w:val="00757588"/>
    <w:rsid w:val="00761217"/>
    <w:rsid w:val="007634B5"/>
    <w:rsid w:val="007733F7"/>
    <w:rsid w:val="0077660B"/>
    <w:rsid w:val="007900A6"/>
    <w:rsid w:val="00794FC8"/>
    <w:rsid w:val="007A2248"/>
    <w:rsid w:val="007A4F7D"/>
    <w:rsid w:val="007C475B"/>
    <w:rsid w:val="007E11FF"/>
    <w:rsid w:val="007F2C61"/>
    <w:rsid w:val="0082043C"/>
    <w:rsid w:val="0083387A"/>
    <w:rsid w:val="00833B72"/>
    <w:rsid w:val="0084756F"/>
    <w:rsid w:val="00852359"/>
    <w:rsid w:val="00857CE2"/>
    <w:rsid w:val="00863E18"/>
    <w:rsid w:val="00890EB3"/>
    <w:rsid w:val="008A575D"/>
    <w:rsid w:val="008B40ED"/>
    <w:rsid w:val="008B74C4"/>
    <w:rsid w:val="008C622A"/>
    <w:rsid w:val="008D2402"/>
    <w:rsid w:val="008E68C3"/>
    <w:rsid w:val="0090282A"/>
    <w:rsid w:val="0090711E"/>
    <w:rsid w:val="00916220"/>
    <w:rsid w:val="0093009F"/>
    <w:rsid w:val="009300A7"/>
    <w:rsid w:val="0093572E"/>
    <w:rsid w:val="009378CE"/>
    <w:rsid w:val="0096160F"/>
    <w:rsid w:val="00962870"/>
    <w:rsid w:val="00965D18"/>
    <w:rsid w:val="00983ADA"/>
    <w:rsid w:val="00986E18"/>
    <w:rsid w:val="009B146D"/>
    <w:rsid w:val="009B4427"/>
    <w:rsid w:val="009B44D7"/>
    <w:rsid w:val="009D03B1"/>
    <w:rsid w:val="009F4C31"/>
    <w:rsid w:val="00A10EF7"/>
    <w:rsid w:val="00A16E7C"/>
    <w:rsid w:val="00A20F64"/>
    <w:rsid w:val="00A46880"/>
    <w:rsid w:val="00A63E20"/>
    <w:rsid w:val="00A66B24"/>
    <w:rsid w:val="00A8072A"/>
    <w:rsid w:val="00AB3BB6"/>
    <w:rsid w:val="00AD3314"/>
    <w:rsid w:val="00AD42A5"/>
    <w:rsid w:val="00AE2EF6"/>
    <w:rsid w:val="00AF0FAC"/>
    <w:rsid w:val="00B05176"/>
    <w:rsid w:val="00B116CF"/>
    <w:rsid w:val="00B16EC4"/>
    <w:rsid w:val="00B1725E"/>
    <w:rsid w:val="00B30D25"/>
    <w:rsid w:val="00B32ED1"/>
    <w:rsid w:val="00B43D53"/>
    <w:rsid w:val="00BA0F79"/>
    <w:rsid w:val="00BA3DB4"/>
    <w:rsid w:val="00BC6CA8"/>
    <w:rsid w:val="00BF2AEA"/>
    <w:rsid w:val="00C0012D"/>
    <w:rsid w:val="00C077D1"/>
    <w:rsid w:val="00C15396"/>
    <w:rsid w:val="00C219FA"/>
    <w:rsid w:val="00C42587"/>
    <w:rsid w:val="00C4727A"/>
    <w:rsid w:val="00C51FCF"/>
    <w:rsid w:val="00C633E9"/>
    <w:rsid w:val="00C659F1"/>
    <w:rsid w:val="00C704DF"/>
    <w:rsid w:val="00C82328"/>
    <w:rsid w:val="00C905B4"/>
    <w:rsid w:val="00C90618"/>
    <w:rsid w:val="00CB22D5"/>
    <w:rsid w:val="00CC0593"/>
    <w:rsid w:val="00D01B76"/>
    <w:rsid w:val="00D03AC8"/>
    <w:rsid w:val="00D06F38"/>
    <w:rsid w:val="00D10446"/>
    <w:rsid w:val="00D41DE6"/>
    <w:rsid w:val="00D55775"/>
    <w:rsid w:val="00D60927"/>
    <w:rsid w:val="00D6159C"/>
    <w:rsid w:val="00D80957"/>
    <w:rsid w:val="00D86F82"/>
    <w:rsid w:val="00DB0C50"/>
    <w:rsid w:val="00DB39A3"/>
    <w:rsid w:val="00DE054D"/>
    <w:rsid w:val="00DE3961"/>
    <w:rsid w:val="00DE4B38"/>
    <w:rsid w:val="00DF0A57"/>
    <w:rsid w:val="00DF2415"/>
    <w:rsid w:val="00DF53FF"/>
    <w:rsid w:val="00E07819"/>
    <w:rsid w:val="00E150C8"/>
    <w:rsid w:val="00E315E5"/>
    <w:rsid w:val="00E37AE7"/>
    <w:rsid w:val="00E60ED5"/>
    <w:rsid w:val="00E63CB0"/>
    <w:rsid w:val="00E70822"/>
    <w:rsid w:val="00E92A61"/>
    <w:rsid w:val="00E96741"/>
    <w:rsid w:val="00EA3AB0"/>
    <w:rsid w:val="00EE3BF9"/>
    <w:rsid w:val="00F048D6"/>
    <w:rsid w:val="00F20DED"/>
    <w:rsid w:val="00F213C4"/>
    <w:rsid w:val="00F439C5"/>
    <w:rsid w:val="00F60671"/>
    <w:rsid w:val="00F64ACE"/>
    <w:rsid w:val="00F75553"/>
    <w:rsid w:val="00F85E93"/>
    <w:rsid w:val="00F91AB7"/>
    <w:rsid w:val="00F95BC8"/>
    <w:rsid w:val="00F9676F"/>
    <w:rsid w:val="00FB568F"/>
    <w:rsid w:val="00FC57FD"/>
    <w:rsid w:val="00FE03EB"/>
    <w:rsid w:val="00FE4972"/>
    <w:rsid w:val="00FF1453"/>
    <w:rsid w:val="00FF3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C2C74B"/>
  <w15:docId w15:val="{E808694B-A01B-45E8-87DB-06F6838B1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A46880"/>
    <w:pPr>
      <w:keepNext/>
      <w:spacing w:before="240" w:after="60" w:line="240" w:lineRule="auto"/>
      <w:outlineLvl w:val="1"/>
    </w:pPr>
    <w:rPr>
      <w:rFonts w:ascii="Arial" w:eastAsia="Times New Roman" w:hAnsi="Arial" w:cs="Arial"/>
      <w:b/>
      <w:bCs/>
      <w:i/>
      <w:iCs/>
      <w:sz w:val="28"/>
      <w:szCs w:val="2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628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870"/>
  </w:style>
  <w:style w:type="paragraph" w:styleId="Footer">
    <w:name w:val="footer"/>
    <w:basedOn w:val="Normal"/>
    <w:link w:val="FooterChar"/>
    <w:uiPriority w:val="99"/>
    <w:unhideWhenUsed/>
    <w:rsid w:val="009628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870"/>
  </w:style>
  <w:style w:type="paragraph" w:styleId="Title">
    <w:name w:val="Title"/>
    <w:basedOn w:val="Normal"/>
    <w:link w:val="TitleChar"/>
    <w:qFormat/>
    <w:rsid w:val="00F95BC8"/>
    <w:pPr>
      <w:spacing w:after="0" w:line="240" w:lineRule="auto"/>
      <w:jc w:val="center"/>
    </w:pPr>
    <w:rPr>
      <w:rFonts w:ascii="Arial" w:eastAsia="Times New Roman" w:hAnsi="Arial" w:cs="Arial"/>
      <w:b/>
      <w:sz w:val="28"/>
      <w:szCs w:val="20"/>
      <w:lang w:val="en-CA"/>
    </w:rPr>
  </w:style>
  <w:style w:type="character" w:customStyle="1" w:styleId="TitleChar">
    <w:name w:val="Title Char"/>
    <w:basedOn w:val="DefaultParagraphFont"/>
    <w:link w:val="Title"/>
    <w:rsid w:val="00F95BC8"/>
    <w:rPr>
      <w:rFonts w:ascii="Arial" w:eastAsia="Times New Roman" w:hAnsi="Arial" w:cs="Arial"/>
      <w:b/>
      <w:sz w:val="28"/>
      <w:szCs w:val="20"/>
      <w:lang w:val="en-CA"/>
    </w:rPr>
  </w:style>
  <w:style w:type="paragraph" w:customStyle="1" w:styleId="Style1">
    <w:name w:val="Style1"/>
    <w:basedOn w:val="IntenseQuote"/>
    <w:next w:val="ListParagraph"/>
    <w:link w:val="Style1Char"/>
    <w:qFormat/>
    <w:rsid w:val="0084756F"/>
    <w:pPr>
      <w:pBdr>
        <w:top w:val="single" w:sz="12" w:space="10" w:color="000000" w:themeColor="text1"/>
        <w:bottom w:val="single" w:sz="12" w:space="10" w:color="000000" w:themeColor="text1"/>
      </w:pBdr>
      <w:spacing w:before="0" w:after="0" w:line="240" w:lineRule="auto"/>
      <w:ind w:left="0" w:right="0"/>
    </w:pPr>
    <w:rPr>
      <w:rFonts w:ascii="Arial" w:hAnsi="Arial" w:cs="Arial"/>
      <w:b/>
      <w:smallCaps/>
      <w:color w:val="000000" w:themeColor="text1"/>
      <w:sz w:val="28"/>
    </w:rPr>
  </w:style>
  <w:style w:type="paragraph" w:styleId="BodyText">
    <w:name w:val="Body Text"/>
    <w:basedOn w:val="Normal"/>
    <w:link w:val="BodyTextChar"/>
    <w:rsid w:val="0084756F"/>
    <w:pPr>
      <w:spacing w:after="0" w:line="240" w:lineRule="auto"/>
      <w:jc w:val="both"/>
    </w:pPr>
    <w:rPr>
      <w:rFonts w:ascii="Times New Roman" w:eastAsia="Times New Roman" w:hAnsi="Times New Roman" w:cs="Times New Roman"/>
      <w:sz w:val="24"/>
      <w:szCs w:val="24"/>
      <w:lang w:val="en-CA"/>
    </w:rPr>
  </w:style>
  <w:style w:type="paragraph" w:styleId="IntenseQuote">
    <w:name w:val="Intense Quote"/>
    <w:basedOn w:val="Normal"/>
    <w:next w:val="Normal"/>
    <w:link w:val="IntenseQuoteChar"/>
    <w:uiPriority w:val="30"/>
    <w:qFormat/>
    <w:rsid w:val="00F439C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439C5"/>
    <w:rPr>
      <w:i/>
      <w:iCs/>
      <w:color w:val="5B9BD5" w:themeColor="accent1"/>
    </w:rPr>
  </w:style>
  <w:style w:type="paragraph" w:styleId="ListParagraph">
    <w:name w:val="List Paragraph"/>
    <w:basedOn w:val="Normal"/>
    <w:uiPriority w:val="34"/>
    <w:qFormat/>
    <w:rsid w:val="00F439C5"/>
    <w:pPr>
      <w:ind w:left="720"/>
      <w:contextualSpacing/>
    </w:pPr>
  </w:style>
  <w:style w:type="character" w:customStyle="1" w:styleId="Style1Char">
    <w:name w:val="Style1 Char"/>
    <w:basedOn w:val="IntenseQuoteChar"/>
    <w:link w:val="Style1"/>
    <w:rsid w:val="0084756F"/>
    <w:rPr>
      <w:rFonts w:ascii="Arial" w:hAnsi="Arial" w:cs="Arial"/>
      <w:b/>
      <w:i/>
      <w:iCs/>
      <w:smallCaps/>
      <w:color w:val="000000" w:themeColor="text1"/>
      <w:sz w:val="28"/>
    </w:rPr>
  </w:style>
  <w:style w:type="character" w:customStyle="1" w:styleId="BodyTextChar">
    <w:name w:val="Body Text Char"/>
    <w:basedOn w:val="DefaultParagraphFont"/>
    <w:link w:val="BodyText"/>
    <w:rsid w:val="0084756F"/>
    <w:rPr>
      <w:rFonts w:ascii="Times New Roman" w:eastAsia="Times New Roman" w:hAnsi="Times New Roman" w:cs="Times New Roman"/>
      <w:sz w:val="24"/>
      <w:szCs w:val="24"/>
      <w:lang w:val="en-CA"/>
    </w:rPr>
  </w:style>
  <w:style w:type="table" w:styleId="TableGrid">
    <w:name w:val="Table Grid"/>
    <w:basedOn w:val="TableNormal"/>
    <w:uiPriority w:val="39"/>
    <w:rsid w:val="00554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54542"/>
    <w:rPr>
      <w:color w:val="0000FF"/>
      <w:u w:val="single"/>
    </w:rPr>
  </w:style>
  <w:style w:type="character" w:customStyle="1" w:styleId="Heading2Char">
    <w:name w:val="Heading 2 Char"/>
    <w:basedOn w:val="DefaultParagraphFont"/>
    <w:link w:val="Heading2"/>
    <w:rsid w:val="00A46880"/>
    <w:rPr>
      <w:rFonts w:ascii="Arial" w:eastAsia="Times New Roman" w:hAnsi="Arial" w:cs="Arial"/>
      <w:b/>
      <w:bCs/>
      <w:i/>
      <w:iCs/>
      <w:sz w:val="28"/>
      <w:szCs w:val="28"/>
      <w:lang w:val="en-CA"/>
    </w:rPr>
  </w:style>
  <w:style w:type="character" w:styleId="FollowedHyperlink">
    <w:name w:val="FollowedHyperlink"/>
    <w:basedOn w:val="DefaultParagraphFont"/>
    <w:uiPriority w:val="99"/>
    <w:semiHidden/>
    <w:unhideWhenUsed/>
    <w:rsid w:val="00217071"/>
    <w:rPr>
      <w:color w:val="954F72" w:themeColor="followedHyperlink"/>
      <w:u w:val="single"/>
    </w:rPr>
  </w:style>
  <w:style w:type="paragraph" w:customStyle="1" w:styleId="Style2">
    <w:name w:val="Style2"/>
    <w:basedOn w:val="Normal"/>
    <w:link w:val="Style2Char"/>
    <w:qFormat/>
    <w:rsid w:val="00707F2E"/>
    <w:pPr>
      <w:spacing w:after="0" w:line="240" w:lineRule="auto"/>
      <w:jc w:val="center"/>
    </w:pPr>
    <w:rPr>
      <w:rFonts w:ascii="Arial" w:hAnsi="Arial" w:cs="Arial"/>
      <w:b/>
      <w:smallCaps/>
      <w:sz w:val="24"/>
      <w:szCs w:val="24"/>
    </w:rPr>
  </w:style>
  <w:style w:type="character" w:customStyle="1" w:styleId="Style2Char">
    <w:name w:val="Style2 Char"/>
    <w:basedOn w:val="DefaultParagraphFont"/>
    <w:link w:val="Style2"/>
    <w:rsid w:val="00707F2E"/>
    <w:rPr>
      <w:rFonts w:ascii="Arial" w:hAnsi="Arial" w:cs="Arial"/>
      <w:b/>
      <w:smallCaps/>
      <w:sz w:val="24"/>
      <w:szCs w:val="24"/>
    </w:rPr>
  </w:style>
  <w:style w:type="paragraph" w:styleId="BalloonText">
    <w:name w:val="Balloon Text"/>
    <w:basedOn w:val="Normal"/>
    <w:link w:val="BalloonTextChar"/>
    <w:uiPriority w:val="99"/>
    <w:semiHidden/>
    <w:unhideWhenUsed/>
    <w:rsid w:val="003A6E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E95"/>
    <w:rPr>
      <w:rFonts w:ascii="Tahoma" w:hAnsi="Tahoma" w:cs="Tahoma"/>
      <w:sz w:val="16"/>
      <w:szCs w:val="16"/>
    </w:rPr>
  </w:style>
  <w:style w:type="character" w:styleId="CommentReference">
    <w:name w:val="annotation reference"/>
    <w:semiHidden/>
    <w:rsid w:val="00D6159C"/>
    <w:rPr>
      <w:sz w:val="16"/>
      <w:szCs w:val="16"/>
    </w:rPr>
  </w:style>
  <w:style w:type="paragraph" w:styleId="CommentText">
    <w:name w:val="annotation text"/>
    <w:basedOn w:val="Normal"/>
    <w:link w:val="CommentTextChar"/>
    <w:semiHidden/>
    <w:rsid w:val="00D6159C"/>
    <w:pPr>
      <w:spacing w:after="0" w:line="240" w:lineRule="auto"/>
    </w:pPr>
    <w:rPr>
      <w:rFonts w:ascii="Times New Roman" w:eastAsia="Times New Roman" w:hAnsi="Times New Roman" w:cs="Times New Roman"/>
      <w:sz w:val="20"/>
      <w:szCs w:val="20"/>
      <w:lang w:val="en-CA"/>
    </w:rPr>
  </w:style>
  <w:style w:type="character" w:customStyle="1" w:styleId="CommentTextChar">
    <w:name w:val="Comment Text Char"/>
    <w:basedOn w:val="DefaultParagraphFont"/>
    <w:link w:val="CommentText"/>
    <w:semiHidden/>
    <w:rsid w:val="00D6159C"/>
    <w:rPr>
      <w:rFonts w:ascii="Times New Roman" w:eastAsia="Times New Roman" w:hAnsi="Times New Roman" w:cs="Times New Roman"/>
      <w:sz w:val="20"/>
      <w:szCs w:val="20"/>
      <w:lang w:val="en-CA"/>
    </w:rPr>
  </w:style>
  <w:style w:type="paragraph" w:customStyle="1" w:styleId="Style3">
    <w:name w:val="Style3"/>
    <w:basedOn w:val="Normal"/>
    <w:link w:val="Style3Char"/>
    <w:qFormat/>
    <w:rsid w:val="00757588"/>
    <w:pPr>
      <w:spacing w:after="0" w:line="240" w:lineRule="auto"/>
    </w:pPr>
    <w:rPr>
      <w:rFonts w:ascii="Arial" w:hAnsi="Arial" w:cs="Arial"/>
      <w:smallCaps/>
      <w:sz w:val="24"/>
      <w:szCs w:val="24"/>
    </w:rPr>
  </w:style>
  <w:style w:type="character" w:customStyle="1" w:styleId="Style3Char">
    <w:name w:val="Style3 Char"/>
    <w:basedOn w:val="DefaultParagraphFont"/>
    <w:link w:val="Style3"/>
    <w:rsid w:val="00757588"/>
    <w:rPr>
      <w:rFonts w:ascii="Arial" w:hAnsi="Arial" w:cs="Arial"/>
      <w:smallCaps/>
      <w:sz w:val="24"/>
      <w:szCs w:val="24"/>
    </w:rPr>
  </w:style>
  <w:style w:type="paragraph" w:styleId="Revision">
    <w:name w:val="Revision"/>
    <w:hidden/>
    <w:uiPriority w:val="99"/>
    <w:semiHidden/>
    <w:rsid w:val="00DF2415"/>
    <w:pPr>
      <w:spacing w:after="0" w:line="240" w:lineRule="auto"/>
    </w:pPr>
  </w:style>
  <w:style w:type="table" w:customStyle="1" w:styleId="PlainTable31">
    <w:name w:val="Plain Table 31"/>
    <w:basedOn w:val="TableNormal"/>
    <w:uiPriority w:val="43"/>
    <w:rsid w:val="00B43D53"/>
    <w:pPr>
      <w:spacing w:after="0" w:line="240" w:lineRule="auto"/>
    </w:pPr>
    <w:rPr>
      <w:lang w:val="en-C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UnresolvedMention">
    <w:name w:val="Unresolved Mention"/>
    <w:basedOn w:val="DefaultParagraphFont"/>
    <w:uiPriority w:val="99"/>
    <w:semiHidden/>
    <w:unhideWhenUsed/>
    <w:rsid w:val="001601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886438">
      <w:bodyDiv w:val="1"/>
      <w:marLeft w:val="0"/>
      <w:marRight w:val="0"/>
      <w:marTop w:val="0"/>
      <w:marBottom w:val="0"/>
      <w:divBdr>
        <w:top w:val="none" w:sz="0" w:space="0" w:color="auto"/>
        <w:left w:val="none" w:sz="0" w:space="0" w:color="auto"/>
        <w:bottom w:val="none" w:sz="0" w:space="0" w:color="auto"/>
        <w:right w:val="none" w:sz="0" w:space="0" w:color="auto"/>
      </w:divBdr>
      <w:divsChild>
        <w:div w:id="1890602307">
          <w:marLeft w:val="0"/>
          <w:marRight w:val="0"/>
          <w:marTop w:val="15"/>
          <w:marBottom w:val="0"/>
          <w:divBdr>
            <w:top w:val="single" w:sz="48" w:space="0" w:color="auto"/>
            <w:left w:val="single" w:sz="48" w:space="0" w:color="auto"/>
            <w:bottom w:val="single" w:sz="48" w:space="0" w:color="auto"/>
            <w:right w:val="single" w:sz="48" w:space="0" w:color="auto"/>
          </w:divBdr>
          <w:divsChild>
            <w:div w:id="489561163">
              <w:marLeft w:val="0"/>
              <w:marRight w:val="0"/>
              <w:marTop w:val="0"/>
              <w:marBottom w:val="0"/>
              <w:divBdr>
                <w:top w:val="none" w:sz="0" w:space="0" w:color="auto"/>
                <w:left w:val="none" w:sz="0" w:space="0" w:color="auto"/>
                <w:bottom w:val="none" w:sz="0" w:space="0" w:color="auto"/>
                <w:right w:val="none" w:sz="0" w:space="0" w:color="auto"/>
              </w:divBdr>
              <w:divsChild>
                <w:div w:id="1743870668">
                  <w:marLeft w:val="0"/>
                  <w:marRight w:val="0"/>
                  <w:marTop w:val="0"/>
                  <w:marBottom w:val="0"/>
                  <w:divBdr>
                    <w:top w:val="none" w:sz="0" w:space="0" w:color="auto"/>
                    <w:left w:val="none" w:sz="0" w:space="0" w:color="auto"/>
                    <w:bottom w:val="none" w:sz="0" w:space="0" w:color="auto"/>
                    <w:right w:val="none" w:sz="0" w:space="0" w:color="auto"/>
                  </w:divBdr>
                </w:div>
                <w:div w:id="1849052904">
                  <w:marLeft w:val="0"/>
                  <w:marRight w:val="0"/>
                  <w:marTop w:val="0"/>
                  <w:marBottom w:val="0"/>
                  <w:divBdr>
                    <w:top w:val="none" w:sz="0" w:space="0" w:color="auto"/>
                    <w:left w:val="none" w:sz="0" w:space="0" w:color="auto"/>
                    <w:bottom w:val="none" w:sz="0" w:space="0" w:color="auto"/>
                    <w:right w:val="none" w:sz="0" w:space="0" w:color="auto"/>
                  </w:divBdr>
                </w:div>
                <w:div w:id="980036610">
                  <w:marLeft w:val="0"/>
                  <w:marRight w:val="0"/>
                  <w:marTop w:val="0"/>
                  <w:marBottom w:val="0"/>
                  <w:divBdr>
                    <w:top w:val="none" w:sz="0" w:space="0" w:color="auto"/>
                    <w:left w:val="none" w:sz="0" w:space="0" w:color="auto"/>
                    <w:bottom w:val="none" w:sz="0" w:space="0" w:color="auto"/>
                    <w:right w:val="none" w:sz="0" w:space="0" w:color="auto"/>
                  </w:divBdr>
                </w:div>
                <w:div w:id="1553614490">
                  <w:marLeft w:val="0"/>
                  <w:marRight w:val="0"/>
                  <w:marTop w:val="0"/>
                  <w:marBottom w:val="0"/>
                  <w:divBdr>
                    <w:top w:val="none" w:sz="0" w:space="0" w:color="auto"/>
                    <w:left w:val="none" w:sz="0" w:space="0" w:color="auto"/>
                    <w:bottom w:val="none" w:sz="0" w:space="0" w:color="auto"/>
                    <w:right w:val="none" w:sz="0" w:space="0" w:color="auto"/>
                  </w:divBdr>
                </w:div>
                <w:div w:id="521476868">
                  <w:marLeft w:val="0"/>
                  <w:marRight w:val="0"/>
                  <w:marTop w:val="0"/>
                  <w:marBottom w:val="0"/>
                  <w:divBdr>
                    <w:top w:val="none" w:sz="0" w:space="0" w:color="auto"/>
                    <w:left w:val="none" w:sz="0" w:space="0" w:color="auto"/>
                    <w:bottom w:val="none" w:sz="0" w:space="0" w:color="auto"/>
                    <w:right w:val="none" w:sz="0" w:space="0" w:color="auto"/>
                  </w:divBdr>
                </w:div>
                <w:div w:id="1808164749">
                  <w:marLeft w:val="0"/>
                  <w:marRight w:val="0"/>
                  <w:marTop w:val="0"/>
                  <w:marBottom w:val="0"/>
                  <w:divBdr>
                    <w:top w:val="none" w:sz="0" w:space="0" w:color="auto"/>
                    <w:left w:val="none" w:sz="0" w:space="0" w:color="auto"/>
                    <w:bottom w:val="none" w:sz="0" w:space="0" w:color="auto"/>
                    <w:right w:val="none" w:sz="0" w:space="0" w:color="auto"/>
                  </w:divBdr>
                </w:div>
                <w:div w:id="874007473">
                  <w:marLeft w:val="0"/>
                  <w:marRight w:val="0"/>
                  <w:marTop w:val="0"/>
                  <w:marBottom w:val="0"/>
                  <w:divBdr>
                    <w:top w:val="none" w:sz="0" w:space="0" w:color="auto"/>
                    <w:left w:val="none" w:sz="0" w:space="0" w:color="auto"/>
                    <w:bottom w:val="none" w:sz="0" w:space="0" w:color="auto"/>
                    <w:right w:val="none" w:sz="0" w:space="0" w:color="auto"/>
                  </w:divBdr>
                </w:div>
                <w:div w:id="1976983872">
                  <w:marLeft w:val="0"/>
                  <w:marRight w:val="0"/>
                  <w:marTop w:val="0"/>
                  <w:marBottom w:val="0"/>
                  <w:divBdr>
                    <w:top w:val="none" w:sz="0" w:space="0" w:color="auto"/>
                    <w:left w:val="none" w:sz="0" w:space="0" w:color="auto"/>
                    <w:bottom w:val="none" w:sz="0" w:space="0" w:color="auto"/>
                    <w:right w:val="none" w:sz="0" w:space="0" w:color="auto"/>
                  </w:divBdr>
                </w:div>
                <w:div w:id="1914582724">
                  <w:marLeft w:val="0"/>
                  <w:marRight w:val="0"/>
                  <w:marTop w:val="0"/>
                  <w:marBottom w:val="0"/>
                  <w:divBdr>
                    <w:top w:val="none" w:sz="0" w:space="0" w:color="auto"/>
                    <w:left w:val="none" w:sz="0" w:space="0" w:color="auto"/>
                    <w:bottom w:val="none" w:sz="0" w:space="0" w:color="auto"/>
                    <w:right w:val="none" w:sz="0" w:space="0" w:color="auto"/>
                  </w:divBdr>
                </w:div>
                <w:div w:id="653991260">
                  <w:marLeft w:val="0"/>
                  <w:marRight w:val="0"/>
                  <w:marTop w:val="0"/>
                  <w:marBottom w:val="0"/>
                  <w:divBdr>
                    <w:top w:val="none" w:sz="0" w:space="0" w:color="auto"/>
                    <w:left w:val="none" w:sz="0" w:space="0" w:color="auto"/>
                    <w:bottom w:val="none" w:sz="0" w:space="0" w:color="auto"/>
                    <w:right w:val="none" w:sz="0" w:space="0" w:color="auto"/>
                  </w:divBdr>
                </w:div>
                <w:div w:id="1559973364">
                  <w:marLeft w:val="0"/>
                  <w:marRight w:val="0"/>
                  <w:marTop w:val="0"/>
                  <w:marBottom w:val="0"/>
                  <w:divBdr>
                    <w:top w:val="none" w:sz="0" w:space="0" w:color="auto"/>
                    <w:left w:val="none" w:sz="0" w:space="0" w:color="auto"/>
                    <w:bottom w:val="none" w:sz="0" w:space="0" w:color="auto"/>
                    <w:right w:val="none" w:sz="0" w:space="0" w:color="auto"/>
                  </w:divBdr>
                </w:div>
                <w:div w:id="382682096">
                  <w:marLeft w:val="0"/>
                  <w:marRight w:val="0"/>
                  <w:marTop w:val="0"/>
                  <w:marBottom w:val="0"/>
                  <w:divBdr>
                    <w:top w:val="none" w:sz="0" w:space="0" w:color="auto"/>
                    <w:left w:val="none" w:sz="0" w:space="0" w:color="auto"/>
                    <w:bottom w:val="none" w:sz="0" w:space="0" w:color="auto"/>
                    <w:right w:val="none" w:sz="0" w:space="0" w:color="auto"/>
                  </w:divBdr>
                </w:div>
                <w:div w:id="1511138974">
                  <w:marLeft w:val="0"/>
                  <w:marRight w:val="0"/>
                  <w:marTop w:val="0"/>
                  <w:marBottom w:val="0"/>
                  <w:divBdr>
                    <w:top w:val="none" w:sz="0" w:space="0" w:color="auto"/>
                    <w:left w:val="none" w:sz="0" w:space="0" w:color="auto"/>
                    <w:bottom w:val="none" w:sz="0" w:space="0" w:color="auto"/>
                    <w:right w:val="none" w:sz="0" w:space="0" w:color="auto"/>
                  </w:divBdr>
                </w:div>
                <w:div w:id="471098776">
                  <w:marLeft w:val="0"/>
                  <w:marRight w:val="0"/>
                  <w:marTop w:val="0"/>
                  <w:marBottom w:val="0"/>
                  <w:divBdr>
                    <w:top w:val="none" w:sz="0" w:space="0" w:color="auto"/>
                    <w:left w:val="none" w:sz="0" w:space="0" w:color="auto"/>
                    <w:bottom w:val="none" w:sz="0" w:space="0" w:color="auto"/>
                    <w:right w:val="none" w:sz="0" w:space="0" w:color="auto"/>
                  </w:divBdr>
                </w:div>
                <w:div w:id="353121054">
                  <w:marLeft w:val="0"/>
                  <w:marRight w:val="0"/>
                  <w:marTop w:val="0"/>
                  <w:marBottom w:val="0"/>
                  <w:divBdr>
                    <w:top w:val="none" w:sz="0" w:space="0" w:color="auto"/>
                    <w:left w:val="none" w:sz="0" w:space="0" w:color="auto"/>
                    <w:bottom w:val="none" w:sz="0" w:space="0" w:color="auto"/>
                    <w:right w:val="none" w:sz="0" w:space="0" w:color="auto"/>
                  </w:divBdr>
                </w:div>
                <w:div w:id="625889023">
                  <w:marLeft w:val="0"/>
                  <w:marRight w:val="0"/>
                  <w:marTop w:val="0"/>
                  <w:marBottom w:val="0"/>
                  <w:divBdr>
                    <w:top w:val="none" w:sz="0" w:space="0" w:color="auto"/>
                    <w:left w:val="none" w:sz="0" w:space="0" w:color="auto"/>
                    <w:bottom w:val="none" w:sz="0" w:space="0" w:color="auto"/>
                    <w:right w:val="none" w:sz="0" w:space="0" w:color="auto"/>
                  </w:divBdr>
                </w:div>
                <w:div w:id="531261784">
                  <w:marLeft w:val="0"/>
                  <w:marRight w:val="0"/>
                  <w:marTop w:val="0"/>
                  <w:marBottom w:val="0"/>
                  <w:divBdr>
                    <w:top w:val="none" w:sz="0" w:space="0" w:color="auto"/>
                    <w:left w:val="none" w:sz="0" w:space="0" w:color="auto"/>
                    <w:bottom w:val="none" w:sz="0" w:space="0" w:color="auto"/>
                    <w:right w:val="none" w:sz="0" w:space="0" w:color="auto"/>
                  </w:divBdr>
                </w:div>
                <w:div w:id="2052025173">
                  <w:marLeft w:val="0"/>
                  <w:marRight w:val="0"/>
                  <w:marTop w:val="0"/>
                  <w:marBottom w:val="0"/>
                  <w:divBdr>
                    <w:top w:val="none" w:sz="0" w:space="0" w:color="auto"/>
                    <w:left w:val="none" w:sz="0" w:space="0" w:color="auto"/>
                    <w:bottom w:val="none" w:sz="0" w:space="0" w:color="auto"/>
                    <w:right w:val="none" w:sz="0" w:space="0" w:color="auto"/>
                  </w:divBdr>
                </w:div>
                <w:div w:id="1282147194">
                  <w:marLeft w:val="0"/>
                  <w:marRight w:val="0"/>
                  <w:marTop w:val="0"/>
                  <w:marBottom w:val="0"/>
                  <w:divBdr>
                    <w:top w:val="none" w:sz="0" w:space="0" w:color="auto"/>
                    <w:left w:val="none" w:sz="0" w:space="0" w:color="auto"/>
                    <w:bottom w:val="none" w:sz="0" w:space="0" w:color="auto"/>
                    <w:right w:val="none" w:sz="0" w:space="0" w:color="auto"/>
                  </w:divBdr>
                </w:div>
                <w:div w:id="1649897910">
                  <w:marLeft w:val="0"/>
                  <w:marRight w:val="0"/>
                  <w:marTop w:val="0"/>
                  <w:marBottom w:val="0"/>
                  <w:divBdr>
                    <w:top w:val="none" w:sz="0" w:space="0" w:color="auto"/>
                    <w:left w:val="none" w:sz="0" w:space="0" w:color="auto"/>
                    <w:bottom w:val="none" w:sz="0" w:space="0" w:color="auto"/>
                    <w:right w:val="none" w:sz="0" w:space="0" w:color="auto"/>
                  </w:divBdr>
                </w:div>
                <w:div w:id="2018188379">
                  <w:marLeft w:val="0"/>
                  <w:marRight w:val="0"/>
                  <w:marTop w:val="0"/>
                  <w:marBottom w:val="0"/>
                  <w:divBdr>
                    <w:top w:val="none" w:sz="0" w:space="0" w:color="auto"/>
                    <w:left w:val="none" w:sz="0" w:space="0" w:color="auto"/>
                    <w:bottom w:val="none" w:sz="0" w:space="0" w:color="auto"/>
                    <w:right w:val="none" w:sz="0" w:space="0" w:color="auto"/>
                  </w:divBdr>
                </w:div>
                <w:div w:id="1281955729">
                  <w:marLeft w:val="0"/>
                  <w:marRight w:val="0"/>
                  <w:marTop w:val="0"/>
                  <w:marBottom w:val="0"/>
                  <w:divBdr>
                    <w:top w:val="none" w:sz="0" w:space="0" w:color="auto"/>
                    <w:left w:val="none" w:sz="0" w:space="0" w:color="auto"/>
                    <w:bottom w:val="none" w:sz="0" w:space="0" w:color="auto"/>
                    <w:right w:val="none" w:sz="0" w:space="0" w:color="auto"/>
                  </w:divBdr>
                </w:div>
                <w:div w:id="636571448">
                  <w:marLeft w:val="0"/>
                  <w:marRight w:val="0"/>
                  <w:marTop w:val="0"/>
                  <w:marBottom w:val="0"/>
                  <w:divBdr>
                    <w:top w:val="none" w:sz="0" w:space="0" w:color="auto"/>
                    <w:left w:val="none" w:sz="0" w:space="0" w:color="auto"/>
                    <w:bottom w:val="none" w:sz="0" w:space="0" w:color="auto"/>
                    <w:right w:val="none" w:sz="0" w:space="0" w:color="auto"/>
                  </w:divBdr>
                </w:div>
                <w:div w:id="937762088">
                  <w:marLeft w:val="0"/>
                  <w:marRight w:val="0"/>
                  <w:marTop w:val="0"/>
                  <w:marBottom w:val="0"/>
                  <w:divBdr>
                    <w:top w:val="none" w:sz="0" w:space="0" w:color="auto"/>
                    <w:left w:val="none" w:sz="0" w:space="0" w:color="auto"/>
                    <w:bottom w:val="none" w:sz="0" w:space="0" w:color="auto"/>
                    <w:right w:val="none" w:sz="0" w:space="0" w:color="auto"/>
                  </w:divBdr>
                </w:div>
                <w:div w:id="249313733">
                  <w:marLeft w:val="0"/>
                  <w:marRight w:val="0"/>
                  <w:marTop w:val="0"/>
                  <w:marBottom w:val="0"/>
                  <w:divBdr>
                    <w:top w:val="none" w:sz="0" w:space="0" w:color="auto"/>
                    <w:left w:val="none" w:sz="0" w:space="0" w:color="auto"/>
                    <w:bottom w:val="none" w:sz="0" w:space="0" w:color="auto"/>
                    <w:right w:val="none" w:sz="0" w:space="0" w:color="auto"/>
                  </w:divBdr>
                </w:div>
                <w:div w:id="1215970613">
                  <w:marLeft w:val="0"/>
                  <w:marRight w:val="0"/>
                  <w:marTop w:val="0"/>
                  <w:marBottom w:val="0"/>
                  <w:divBdr>
                    <w:top w:val="none" w:sz="0" w:space="0" w:color="auto"/>
                    <w:left w:val="none" w:sz="0" w:space="0" w:color="auto"/>
                    <w:bottom w:val="none" w:sz="0" w:space="0" w:color="auto"/>
                    <w:right w:val="none" w:sz="0" w:space="0" w:color="auto"/>
                  </w:divBdr>
                </w:div>
                <w:div w:id="649093585">
                  <w:marLeft w:val="0"/>
                  <w:marRight w:val="0"/>
                  <w:marTop w:val="0"/>
                  <w:marBottom w:val="0"/>
                  <w:divBdr>
                    <w:top w:val="none" w:sz="0" w:space="0" w:color="auto"/>
                    <w:left w:val="none" w:sz="0" w:space="0" w:color="auto"/>
                    <w:bottom w:val="none" w:sz="0" w:space="0" w:color="auto"/>
                    <w:right w:val="none" w:sz="0" w:space="0" w:color="auto"/>
                  </w:divBdr>
                </w:div>
                <w:div w:id="652950334">
                  <w:marLeft w:val="0"/>
                  <w:marRight w:val="0"/>
                  <w:marTop w:val="0"/>
                  <w:marBottom w:val="0"/>
                  <w:divBdr>
                    <w:top w:val="none" w:sz="0" w:space="0" w:color="auto"/>
                    <w:left w:val="none" w:sz="0" w:space="0" w:color="auto"/>
                    <w:bottom w:val="none" w:sz="0" w:space="0" w:color="auto"/>
                    <w:right w:val="none" w:sz="0" w:space="0" w:color="auto"/>
                  </w:divBdr>
                </w:div>
                <w:div w:id="1650865417">
                  <w:marLeft w:val="0"/>
                  <w:marRight w:val="0"/>
                  <w:marTop w:val="0"/>
                  <w:marBottom w:val="0"/>
                  <w:divBdr>
                    <w:top w:val="none" w:sz="0" w:space="0" w:color="auto"/>
                    <w:left w:val="none" w:sz="0" w:space="0" w:color="auto"/>
                    <w:bottom w:val="none" w:sz="0" w:space="0" w:color="auto"/>
                    <w:right w:val="none" w:sz="0" w:space="0" w:color="auto"/>
                  </w:divBdr>
                </w:div>
                <w:div w:id="955067408">
                  <w:marLeft w:val="0"/>
                  <w:marRight w:val="0"/>
                  <w:marTop w:val="0"/>
                  <w:marBottom w:val="0"/>
                  <w:divBdr>
                    <w:top w:val="none" w:sz="0" w:space="0" w:color="auto"/>
                    <w:left w:val="none" w:sz="0" w:space="0" w:color="auto"/>
                    <w:bottom w:val="none" w:sz="0" w:space="0" w:color="auto"/>
                    <w:right w:val="none" w:sz="0" w:space="0" w:color="auto"/>
                  </w:divBdr>
                </w:div>
                <w:div w:id="36515061">
                  <w:marLeft w:val="0"/>
                  <w:marRight w:val="0"/>
                  <w:marTop w:val="0"/>
                  <w:marBottom w:val="0"/>
                  <w:divBdr>
                    <w:top w:val="none" w:sz="0" w:space="0" w:color="auto"/>
                    <w:left w:val="none" w:sz="0" w:space="0" w:color="auto"/>
                    <w:bottom w:val="none" w:sz="0" w:space="0" w:color="auto"/>
                    <w:right w:val="none" w:sz="0" w:space="0" w:color="auto"/>
                  </w:divBdr>
                </w:div>
                <w:div w:id="1218975771">
                  <w:marLeft w:val="0"/>
                  <w:marRight w:val="0"/>
                  <w:marTop w:val="0"/>
                  <w:marBottom w:val="0"/>
                  <w:divBdr>
                    <w:top w:val="none" w:sz="0" w:space="0" w:color="auto"/>
                    <w:left w:val="none" w:sz="0" w:space="0" w:color="auto"/>
                    <w:bottom w:val="none" w:sz="0" w:space="0" w:color="auto"/>
                    <w:right w:val="none" w:sz="0" w:space="0" w:color="auto"/>
                  </w:divBdr>
                </w:div>
                <w:div w:id="1416128032">
                  <w:marLeft w:val="0"/>
                  <w:marRight w:val="0"/>
                  <w:marTop w:val="0"/>
                  <w:marBottom w:val="0"/>
                  <w:divBdr>
                    <w:top w:val="none" w:sz="0" w:space="0" w:color="auto"/>
                    <w:left w:val="none" w:sz="0" w:space="0" w:color="auto"/>
                    <w:bottom w:val="none" w:sz="0" w:space="0" w:color="auto"/>
                    <w:right w:val="none" w:sz="0" w:space="0" w:color="auto"/>
                  </w:divBdr>
                </w:div>
                <w:div w:id="153380354">
                  <w:marLeft w:val="0"/>
                  <w:marRight w:val="0"/>
                  <w:marTop w:val="0"/>
                  <w:marBottom w:val="0"/>
                  <w:divBdr>
                    <w:top w:val="none" w:sz="0" w:space="0" w:color="auto"/>
                    <w:left w:val="none" w:sz="0" w:space="0" w:color="auto"/>
                    <w:bottom w:val="none" w:sz="0" w:space="0" w:color="auto"/>
                    <w:right w:val="none" w:sz="0" w:space="0" w:color="auto"/>
                  </w:divBdr>
                </w:div>
                <w:div w:id="323438028">
                  <w:marLeft w:val="0"/>
                  <w:marRight w:val="0"/>
                  <w:marTop w:val="0"/>
                  <w:marBottom w:val="0"/>
                  <w:divBdr>
                    <w:top w:val="none" w:sz="0" w:space="0" w:color="auto"/>
                    <w:left w:val="none" w:sz="0" w:space="0" w:color="auto"/>
                    <w:bottom w:val="none" w:sz="0" w:space="0" w:color="auto"/>
                    <w:right w:val="none" w:sz="0" w:space="0" w:color="auto"/>
                  </w:divBdr>
                </w:div>
                <w:div w:id="1257521977">
                  <w:marLeft w:val="0"/>
                  <w:marRight w:val="0"/>
                  <w:marTop w:val="0"/>
                  <w:marBottom w:val="0"/>
                  <w:divBdr>
                    <w:top w:val="none" w:sz="0" w:space="0" w:color="auto"/>
                    <w:left w:val="none" w:sz="0" w:space="0" w:color="auto"/>
                    <w:bottom w:val="none" w:sz="0" w:space="0" w:color="auto"/>
                    <w:right w:val="none" w:sz="0" w:space="0" w:color="auto"/>
                  </w:divBdr>
                </w:div>
                <w:div w:id="70936059">
                  <w:marLeft w:val="0"/>
                  <w:marRight w:val="0"/>
                  <w:marTop w:val="0"/>
                  <w:marBottom w:val="0"/>
                  <w:divBdr>
                    <w:top w:val="none" w:sz="0" w:space="0" w:color="auto"/>
                    <w:left w:val="none" w:sz="0" w:space="0" w:color="auto"/>
                    <w:bottom w:val="none" w:sz="0" w:space="0" w:color="auto"/>
                    <w:right w:val="none" w:sz="0" w:space="0" w:color="auto"/>
                  </w:divBdr>
                </w:div>
                <w:div w:id="188228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678131">
          <w:marLeft w:val="0"/>
          <w:marRight w:val="0"/>
          <w:marTop w:val="15"/>
          <w:marBottom w:val="0"/>
          <w:divBdr>
            <w:top w:val="single" w:sz="48" w:space="0" w:color="auto"/>
            <w:left w:val="single" w:sz="48" w:space="0" w:color="auto"/>
            <w:bottom w:val="single" w:sz="48" w:space="0" w:color="auto"/>
            <w:right w:val="single" w:sz="48" w:space="0" w:color="auto"/>
          </w:divBdr>
          <w:divsChild>
            <w:div w:id="1481536614">
              <w:marLeft w:val="0"/>
              <w:marRight w:val="0"/>
              <w:marTop w:val="0"/>
              <w:marBottom w:val="0"/>
              <w:divBdr>
                <w:top w:val="none" w:sz="0" w:space="0" w:color="auto"/>
                <w:left w:val="none" w:sz="0" w:space="0" w:color="auto"/>
                <w:bottom w:val="none" w:sz="0" w:space="0" w:color="auto"/>
                <w:right w:val="none" w:sz="0" w:space="0" w:color="auto"/>
              </w:divBdr>
              <w:divsChild>
                <w:div w:id="553199583">
                  <w:marLeft w:val="0"/>
                  <w:marRight w:val="0"/>
                  <w:marTop w:val="0"/>
                  <w:marBottom w:val="0"/>
                  <w:divBdr>
                    <w:top w:val="none" w:sz="0" w:space="0" w:color="auto"/>
                    <w:left w:val="none" w:sz="0" w:space="0" w:color="auto"/>
                    <w:bottom w:val="none" w:sz="0" w:space="0" w:color="auto"/>
                    <w:right w:val="none" w:sz="0" w:space="0" w:color="auto"/>
                  </w:divBdr>
                </w:div>
                <w:div w:id="471677831">
                  <w:marLeft w:val="0"/>
                  <w:marRight w:val="0"/>
                  <w:marTop w:val="0"/>
                  <w:marBottom w:val="0"/>
                  <w:divBdr>
                    <w:top w:val="none" w:sz="0" w:space="0" w:color="auto"/>
                    <w:left w:val="none" w:sz="0" w:space="0" w:color="auto"/>
                    <w:bottom w:val="none" w:sz="0" w:space="0" w:color="auto"/>
                    <w:right w:val="none" w:sz="0" w:space="0" w:color="auto"/>
                  </w:divBdr>
                </w:div>
                <w:div w:id="913778011">
                  <w:marLeft w:val="0"/>
                  <w:marRight w:val="0"/>
                  <w:marTop w:val="0"/>
                  <w:marBottom w:val="0"/>
                  <w:divBdr>
                    <w:top w:val="none" w:sz="0" w:space="0" w:color="auto"/>
                    <w:left w:val="none" w:sz="0" w:space="0" w:color="auto"/>
                    <w:bottom w:val="none" w:sz="0" w:space="0" w:color="auto"/>
                    <w:right w:val="none" w:sz="0" w:space="0" w:color="auto"/>
                  </w:divBdr>
                </w:div>
                <w:div w:id="743524908">
                  <w:marLeft w:val="0"/>
                  <w:marRight w:val="0"/>
                  <w:marTop w:val="0"/>
                  <w:marBottom w:val="0"/>
                  <w:divBdr>
                    <w:top w:val="none" w:sz="0" w:space="0" w:color="auto"/>
                    <w:left w:val="none" w:sz="0" w:space="0" w:color="auto"/>
                    <w:bottom w:val="none" w:sz="0" w:space="0" w:color="auto"/>
                    <w:right w:val="none" w:sz="0" w:space="0" w:color="auto"/>
                  </w:divBdr>
                </w:div>
                <w:div w:id="509492807">
                  <w:marLeft w:val="0"/>
                  <w:marRight w:val="0"/>
                  <w:marTop w:val="0"/>
                  <w:marBottom w:val="0"/>
                  <w:divBdr>
                    <w:top w:val="none" w:sz="0" w:space="0" w:color="auto"/>
                    <w:left w:val="none" w:sz="0" w:space="0" w:color="auto"/>
                    <w:bottom w:val="none" w:sz="0" w:space="0" w:color="auto"/>
                    <w:right w:val="none" w:sz="0" w:space="0" w:color="auto"/>
                  </w:divBdr>
                </w:div>
                <w:div w:id="1445736051">
                  <w:marLeft w:val="0"/>
                  <w:marRight w:val="0"/>
                  <w:marTop w:val="0"/>
                  <w:marBottom w:val="0"/>
                  <w:divBdr>
                    <w:top w:val="none" w:sz="0" w:space="0" w:color="auto"/>
                    <w:left w:val="none" w:sz="0" w:space="0" w:color="auto"/>
                    <w:bottom w:val="none" w:sz="0" w:space="0" w:color="auto"/>
                    <w:right w:val="none" w:sz="0" w:space="0" w:color="auto"/>
                  </w:divBdr>
                </w:div>
                <w:div w:id="269629981">
                  <w:marLeft w:val="0"/>
                  <w:marRight w:val="0"/>
                  <w:marTop w:val="0"/>
                  <w:marBottom w:val="0"/>
                  <w:divBdr>
                    <w:top w:val="none" w:sz="0" w:space="0" w:color="auto"/>
                    <w:left w:val="none" w:sz="0" w:space="0" w:color="auto"/>
                    <w:bottom w:val="none" w:sz="0" w:space="0" w:color="auto"/>
                    <w:right w:val="none" w:sz="0" w:space="0" w:color="auto"/>
                  </w:divBdr>
                </w:div>
                <w:div w:id="256796651">
                  <w:marLeft w:val="0"/>
                  <w:marRight w:val="0"/>
                  <w:marTop w:val="0"/>
                  <w:marBottom w:val="0"/>
                  <w:divBdr>
                    <w:top w:val="none" w:sz="0" w:space="0" w:color="auto"/>
                    <w:left w:val="none" w:sz="0" w:space="0" w:color="auto"/>
                    <w:bottom w:val="none" w:sz="0" w:space="0" w:color="auto"/>
                    <w:right w:val="none" w:sz="0" w:space="0" w:color="auto"/>
                  </w:divBdr>
                </w:div>
                <w:div w:id="1492451922">
                  <w:marLeft w:val="0"/>
                  <w:marRight w:val="0"/>
                  <w:marTop w:val="0"/>
                  <w:marBottom w:val="0"/>
                  <w:divBdr>
                    <w:top w:val="none" w:sz="0" w:space="0" w:color="auto"/>
                    <w:left w:val="none" w:sz="0" w:space="0" w:color="auto"/>
                    <w:bottom w:val="none" w:sz="0" w:space="0" w:color="auto"/>
                    <w:right w:val="none" w:sz="0" w:space="0" w:color="auto"/>
                  </w:divBdr>
                </w:div>
                <w:div w:id="221645349">
                  <w:marLeft w:val="0"/>
                  <w:marRight w:val="0"/>
                  <w:marTop w:val="0"/>
                  <w:marBottom w:val="0"/>
                  <w:divBdr>
                    <w:top w:val="none" w:sz="0" w:space="0" w:color="auto"/>
                    <w:left w:val="none" w:sz="0" w:space="0" w:color="auto"/>
                    <w:bottom w:val="none" w:sz="0" w:space="0" w:color="auto"/>
                    <w:right w:val="none" w:sz="0" w:space="0" w:color="auto"/>
                  </w:divBdr>
                </w:div>
                <w:div w:id="835610817">
                  <w:marLeft w:val="0"/>
                  <w:marRight w:val="0"/>
                  <w:marTop w:val="0"/>
                  <w:marBottom w:val="0"/>
                  <w:divBdr>
                    <w:top w:val="none" w:sz="0" w:space="0" w:color="auto"/>
                    <w:left w:val="none" w:sz="0" w:space="0" w:color="auto"/>
                    <w:bottom w:val="none" w:sz="0" w:space="0" w:color="auto"/>
                    <w:right w:val="none" w:sz="0" w:space="0" w:color="auto"/>
                  </w:divBdr>
                </w:div>
                <w:div w:id="1608389876">
                  <w:marLeft w:val="0"/>
                  <w:marRight w:val="0"/>
                  <w:marTop w:val="0"/>
                  <w:marBottom w:val="0"/>
                  <w:divBdr>
                    <w:top w:val="none" w:sz="0" w:space="0" w:color="auto"/>
                    <w:left w:val="none" w:sz="0" w:space="0" w:color="auto"/>
                    <w:bottom w:val="none" w:sz="0" w:space="0" w:color="auto"/>
                    <w:right w:val="none" w:sz="0" w:space="0" w:color="auto"/>
                  </w:divBdr>
                </w:div>
                <w:div w:id="1871184361">
                  <w:marLeft w:val="0"/>
                  <w:marRight w:val="0"/>
                  <w:marTop w:val="0"/>
                  <w:marBottom w:val="0"/>
                  <w:divBdr>
                    <w:top w:val="none" w:sz="0" w:space="0" w:color="auto"/>
                    <w:left w:val="none" w:sz="0" w:space="0" w:color="auto"/>
                    <w:bottom w:val="none" w:sz="0" w:space="0" w:color="auto"/>
                    <w:right w:val="none" w:sz="0" w:space="0" w:color="auto"/>
                  </w:divBdr>
                </w:div>
                <w:div w:id="1564873328">
                  <w:marLeft w:val="0"/>
                  <w:marRight w:val="0"/>
                  <w:marTop w:val="0"/>
                  <w:marBottom w:val="0"/>
                  <w:divBdr>
                    <w:top w:val="none" w:sz="0" w:space="0" w:color="auto"/>
                    <w:left w:val="none" w:sz="0" w:space="0" w:color="auto"/>
                    <w:bottom w:val="none" w:sz="0" w:space="0" w:color="auto"/>
                    <w:right w:val="none" w:sz="0" w:space="0" w:color="auto"/>
                  </w:divBdr>
                </w:div>
                <w:div w:id="1578326169">
                  <w:marLeft w:val="0"/>
                  <w:marRight w:val="0"/>
                  <w:marTop w:val="0"/>
                  <w:marBottom w:val="0"/>
                  <w:divBdr>
                    <w:top w:val="none" w:sz="0" w:space="0" w:color="auto"/>
                    <w:left w:val="none" w:sz="0" w:space="0" w:color="auto"/>
                    <w:bottom w:val="none" w:sz="0" w:space="0" w:color="auto"/>
                    <w:right w:val="none" w:sz="0" w:space="0" w:color="auto"/>
                  </w:divBdr>
                </w:div>
                <w:div w:id="2100589707">
                  <w:marLeft w:val="0"/>
                  <w:marRight w:val="0"/>
                  <w:marTop w:val="0"/>
                  <w:marBottom w:val="0"/>
                  <w:divBdr>
                    <w:top w:val="none" w:sz="0" w:space="0" w:color="auto"/>
                    <w:left w:val="none" w:sz="0" w:space="0" w:color="auto"/>
                    <w:bottom w:val="none" w:sz="0" w:space="0" w:color="auto"/>
                    <w:right w:val="none" w:sz="0" w:space="0" w:color="auto"/>
                  </w:divBdr>
                </w:div>
                <w:div w:id="308637053">
                  <w:marLeft w:val="0"/>
                  <w:marRight w:val="0"/>
                  <w:marTop w:val="0"/>
                  <w:marBottom w:val="0"/>
                  <w:divBdr>
                    <w:top w:val="none" w:sz="0" w:space="0" w:color="auto"/>
                    <w:left w:val="none" w:sz="0" w:space="0" w:color="auto"/>
                    <w:bottom w:val="none" w:sz="0" w:space="0" w:color="auto"/>
                    <w:right w:val="none" w:sz="0" w:space="0" w:color="auto"/>
                  </w:divBdr>
                </w:div>
                <w:div w:id="2084599714">
                  <w:marLeft w:val="0"/>
                  <w:marRight w:val="0"/>
                  <w:marTop w:val="0"/>
                  <w:marBottom w:val="0"/>
                  <w:divBdr>
                    <w:top w:val="none" w:sz="0" w:space="0" w:color="auto"/>
                    <w:left w:val="none" w:sz="0" w:space="0" w:color="auto"/>
                    <w:bottom w:val="none" w:sz="0" w:space="0" w:color="auto"/>
                    <w:right w:val="none" w:sz="0" w:space="0" w:color="auto"/>
                  </w:divBdr>
                </w:div>
                <w:div w:id="806509811">
                  <w:marLeft w:val="0"/>
                  <w:marRight w:val="0"/>
                  <w:marTop w:val="0"/>
                  <w:marBottom w:val="0"/>
                  <w:divBdr>
                    <w:top w:val="none" w:sz="0" w:space="0" w:color="auto"/>
                    <w:left w:val="none" w:sz="0" w:space="0" w:color="auto"/>
                    <w:bottom w:val="none" w:sz="0" w:space="0" w:color="auto"/>
                    <w:right w:val="none" w:sz="0" w:space="0" w:color="auto"/>
                  </w:divBdr>
                </w:div>
                <w:div w:id="1736081131">
                  <w:marLeft w:val="0"/>
                  <w:marRight w:val="0"/>
                  <w:marTop w:val="0"/>
                  <w:marBottom w:val="0"/>
                  <w:divBdr>
                    <w:top w:val="none" w:sz="0" w:space="0" w:color="auto"/>
                    <w:left w:val="none" w:sz="0" w:space="0" w:color="auto"/>
                    <w:bottom w:val="none" w:sz="0" w:space="0" w:color="auto"/>
                    <w:right w:val="none" w:sz="0" w:space="0" w:color="auto"/>
                  </w:divBdr>
                </w:div>
                <w:div w:id="740375335">
                  <w:marLeft w:val="0"/>
                  <w:marRight w:val="0"/>
                  <w:marTop w:val="0"/>
                  <w:marBottom w:val="0"/>
                  <w:divBdr>
                    <w:top w:val="none" w:sz="0" w:space="0" w:color="auto"/>
                    <w:left w:val="none" w:sz="0" w:space="0" w:color="auto"/>
                    <w:bottom w:val="none" w:sz="0" w:space="0" w:color="auto"/>
                    <w:right w:val="none" w:sz="0" w:space="0" w:color="auto"/>
                  </w:divBdr>
                </w:div>
                <w:div w:id="1381905912">
                  <w:marLeft w:val="0"/>
                  <w:marRight w:val="0"/>
                  <w:marTop w:val="0"/>
                  <w:marBottom w:val="0"/>
                  <w:divBdr>
                    <w:top w:val="none" w:sz="0" w:space="0" w:color="auto"/>
                    <w:left w:val="none" w:sz="0" w:space="0" w:color="auto"/>
                    <w:bottom w:val="none" w:sz="0" w:space="0" w:color="auto"/>
                    <w:right w:val="none" w:sz="0" w:space="0" w:color="auto"/>
                  </w:divBdr>
                </w:div>
                <w:div w:id="2046366411">
                  <w:marLeft w:val="0"/>
                  <w:marRight w:val="0"/>
                  <w:marTop w:val="0"/>
                  <w:marBottom w:val="0"/>
                  <w:divBdr>
                    <w:top w:val="none" w:sz="0" w:space="0" w:color="auto"/>
                    <w:left w:val="none" w:sz="0" w:space="0" w:color="auto"/>
                    <w:bottom w:val="none" w:sz="0" w:space="0" w:color="auto"/>
                    <w:right w:val="none" w:sz="0" w:space="0" w:color="auto"/>
                  </w:divBdr>
                </w:div>
                <w:div w:id="234780561">
                  <w:marLeft w:val="0"/>
                  <w:marRight w:val="0"/>
                  <w:marTop w:val="0"/>
                  <w:marBottom w:val="0"/>
                  <w:divBdr>
                    <w:top w:val="none" w:sz="0" w:space="0" w:color="auto"/>
                    <w:left w:val="none" w:sz="0" w:space="0" w:color="auto"/>
                    <w:bottom w:val="none" w:sz="0" w:space="0" w:color="auto"/>
                    <w:right w:val="none" w:sz="0" w:space="0" w:color="auto"/>
                  </w:divBdr>
                </w:div>
                <w:div w:id="288172903">
                  <w:marLeft w:val="0"/>
                  <w:marRight w:val="0"/>
                  <w:marTop w:val="0"/>
                  <w:marBottom w:val="0"/>
                  <w:divBdr>
                    <w:top w:val="none" w:sz="0" w:space="0" w:color="auto"/>
                    <w:left w:val="none" w:sz="0" w:space="0" w:color="auto"/>
                    <w:bottom w:val="none" w:sz="0" w:space="0" w:color="auto"/>
                    <w:right w:val="none" w:sz="0" w:space="0" w:color="auto"/>
                  </w:divBdr>
                </w:div>
                <w:div w:id="830102641">
                  <w:marLeft w:val="0"/>
                  <w:marRight w:val="0"/>
                  <w:marTop w:val="0"/>
                  <w:marBottom w:val="0"/>
                  <w:divBdr>
                    <w:top w:val="none" w:sz="0" w:space="0" w:color="auto"/>
                    <w:left w:val="none" w:sz="0" w:space="0" w:color="auto"/>
                    <w:bottom w:val="none" w:sz="0" w:space="0" w:color="auto"/>
                    <w:right w:val="none" w:sz="0" w:space="0" w:color="auto"/>
                  </w:divBdr>
                </w:div>
                <w:div w:id="2119522790">
                  <w:marLeft w:val="0"/>
                  <w:marRight w:val="0"/>
                  <w:marTop w:val="0"/>
                  <w:marBottom w:val="0"/>
                  <w:divBdr>
                    <w:top w:val="none" w:sz="0" w:space="0" w:color="auto"/>
                    <w:left w:val="none" w:sz="0" w:space="0" w:color="auto"/>
                    <w:bottom w:val="none" w:sz="0" w:space="0" w:color="auto"/>
                    <w:right w:val="none" w:sz="0" w:space="0" w:color="auto"/>
                  </w:divBdr>
                </w:div>
                <w:div w:id="1653021371">
                  <w:marLeft w:val="0"/>
                  <w:marRight w:val="0"/>
                  <w:marTop w:val="0"/>
                  <w:marBottom w:val="0"/>
                  <w:divBdr>
                    <w:top w:val="none" w:sz="0" w:space="0" w:color="auto"/>
                    <w:left w:val="none" w:sz="0" w:space="0" w:color="auto"/>
                    <w:bottom w:val="none" w:sz="0" w:space="0" w:color="auto"/>
                    <w:right w:val="none" w:sz="0" w:space="0" w:color="auto"/>
                  </w:divBdr>
                </w:div>
                <w:div w:id="150220430">
                  <w:marLeft w:val="0"/>
                  <w:marRight w:val="0"/>
                  <w:marTop w:val="0"/>
                  <w:marBottom w:val="0"/>
                  <w:divBdr>
                    <w:top w:val="none" w:sz="0" w:space="0" w:color="auto"/>
                    <w:left w:val="none" w:sz="0" w:space="0" w:color="auto"/>
                    <w:bottom w:val="none" w:sz="0" w:space="0" w:color="auto"/>
                    <w:right w:val="none" w:sz="0" w:space="0" w:color="auto"/>
                  </w:divBdr>
                </w:div>
                <w:div w:id="259030119">
                  <w:marLeft w:val="0"/>
                  <w:marRight w:val="0"/>
                  <w:marTop w:val="0"/>
                  <w:marBottom w:val="0"/>
                  <w:divBdr>
                    <w:top w:val="none" w:sz="0" w:space="0" w:color="auto"/>
                    <w:left w:val="none" w:sz="0" w:space="0" w:color="auto"/>
                    <w:bottom w:val="none" w:sz="0" w:space="0" w:color="auto"/>
                    <w:right w:val="none" w:sz="0" w:space="0" w:color="auto"/>
                  </w:divBdr>
                </w:div>
                <w:div w:id="626132650">
                  <w:marLeft w:val="0"/>
                  <w:marRight w:val="0"/>
                  <w:marTop w:val="0"/>
                  <w:marBottom w:val="0"/>
                  <w:divBdr>
                    <w:top w:val="none" w:sz="0" w:space="0" w:color="auto"/>
                    <w:left w:val="none" w:sz="0" w:space="0" w:color="auto"/>
                    <w:bottom w:val="none" w:sz="0" w:space="0" w:color="auto"/>
                    <w:right w:val="none" w:sz="0" w:space="0" w:color="auto"/>
                  </w:divBdr>
                </w:div>
                <w:div w:id="916402455">
                  <w:marLeft w:val="0"/>
                  <w:marRight w:val="0"/>
                  <w:marTop w:val="0"/>
                  <w:marBottom w:val="0"/>
                  <w:divBdr>
                    <w:top w:val="none" w:sz="0" w:space="0" w:color="auto"/>
                    <w:left w:val="none" w:sz="0" w:space="0" w:color="auto"/>
                    <w:bottom w:val="none" w:sz="0" w:space="0" w:color="auto"/>
                    <w:right w:val="none" w:sz="0" w:space="0" w:color="auto"/>
                  </w:divBdr>
                </w:div>
                <w:div w:id="1330795272">
                  <w:marLeft w:val="0"/>
                  <w:marRight w:val="0"/>
                  <w:marTop w:val="0"/>
                  <w:marBottom w:val="0"/>
                  <w:divBdr>
                    <w:top w:val="none" w:sz="0" w:space="0" w:color="auto"/>
                    <w:left w:val="none" w:sz="0" w:space="0" w:color="auto"/>
                    <w:bottom w:val="none" w:sz="0" w:space="0" w:color="auto"/>
                    <w:right w:val="none" w:sz="0" w:space="0" w:color="auto"/>
                  </w:divBdr>
                </w:div>
                <w:div w:id="1768772599">
                  <w:marLeft w:val="0"/>
                  <w:marRight w:val="0"/>
                  <w:marTop w:val="0"/>
                  <w:marBottom w:val="0"/>
                  <w:divBdr>
                    <w:top w:val="none" w:sz="0" w:space="0" w:color="auto"/>
                    <w:left w:val="none" w:sz="0" w:space="0" w:color="auto"/>
                    <w:bottom w:val="none" w:sz="0" w:space="0" w:color="auto"/>
                    <w:right w:val="none" w:sz="0" w:space="0" w:color="auto"/>
                  </w:divBdr>
                </w:div>
                <w:div w:id="1217277567">
                  <w:marLeft w:val="0"/>
                  <w:marRight w:val="0"/>
                  <w:marTop w:val="0"/>
                  <w:marBottom w:val="0"/>
                  <w:divBdr>
                    <w:top w:val="none" w:sz="0" w:space="0" w:color="auto"/>
                    <w:left w:val="none" w:sz="0" w:space="0" w:color="auto"/>
                    <w:bottom w:val="none" w:sz="0" w:space="0" w:color="auto"/>
                    <w:right w:val="none" w:sz="0" w:space="0" w:color="auto"/>
                  </w:divBdr>
                </w:div>
                <w:div w:id="1121651769">
                  <w:marLeft w:val="0"/>
                  <w:marRight w:val="0"/>
                  <w:marTop w:val="0"/>
                  <w:marBottom w:val="0"/>
                  <w:divBdr>
                    <w:top w:val="none" w:sz="0" w:space="0" w:color="auto"/>
                    <w:left w:val="none" w:sz="0" w:space="0" w:color="auto"/>
                    <w:bottom w:val="none" w:sz="0" w:space="0" w:color="auto"/>
                    <w:right w:val="none" w:sz="0" w:space="0" w:color="auto"/>
                  </w:divBdr>
                </w:div>
                <w:div w:id="68622926">
                  <w:marLeft w:val="0"/>
                  <w:marRight w:val="0"/>
                  <w:marTop w:val="0"/>
                  <w:marBottom w:val="0"/>
                  <w:divBdr>
                    <w:top w:val="none" w:sz="0" w:space="0" w:color="auto"/>
                    <w:left w:val="none" w:sz="0" w:space="0" w:color="auto"/>
                    <w:bottom w:val="none" w:sz="0" w:space="0" w:color="auto"/>
                    <w:right w:val="none" w:sz="0" w:space="0" w:color="auto"/>
                  </w:divBdr>
                </w:div>
                <w:div w:id="674959455">
                  <w:marLeft w:val="0"/>
                  <w:marRight w:val="0"/>
                  <w:marTop w:val="0"/>
                  <w:marBottom w:val="0"/>
                  <w:divBdr>
                    <w:top w:val="none" w:sz="0" w:space="0" w:color="auto"/>
                    <w:left w:val="none" w:sz="0" w:space="0" w:color="auto"/>
                    <w:bottom w:val="none" w:sz="0" w:space="0" w:color="auto"/>
                    <w:right w:val="none" w:sz="0" w:space="0" w:color="auto"/>
                  </w:divBdr>
                </w:div>
                <w:div w:id="498886034">
                  <w:marLeft w:val="0"/>
                  <w:marRight w:val="0"/>
                  <w:marTop w:val="0"/>
                  <w:marBottom w:val="0"/>
                  <w:divBdr>
                    <w:top w:val="none" w:sz="0" w:space="0" w:color="auto"/>
                    <w:left w:val="none" w:sz="0" w:space="0" w:color="auto"/>
                    <w:bottom w:val="none" w:sz="0" w:space="0" w:color="auto"/>
                    <w:right w:val="none" w:sz="0" w:space="0" w:color="auto"/>
                  </w:divBdr>
                </w:div>
                <w:div w:id="844786118">
                  <w:marLeft w:val="0"/>
                  <w:marRight w:val="0"/>
                  <w:marTop w:val="0"/>
                  <w:marBottom w:val="0"/>
                  <w:divBdr>
                    <w:top w:val="none" w:sz="0" w:space="0" w:color="auto"/>
                    <w:left w:val="none" w:sz="0" w:space="0" w:color="auto"/>
                    <w:bottom w:val="none" w:sz="0" w:space="0" w:color="auto"/>
                    <w:right w:val="none" w:sz="0" w:space="0" w:color="auto"/>
                  </w:divBdr>
                </w:div>
                <w:div w:id="2147040289">
                  <w:marLeft w:val="0"/>
                  <w:marRight w:val="0"/>
                  <w:marTop w:val="0"/>
                  <w:marBottom w:val="0"/>
                  <w:divBdr>
                    <w:top w:val="none" w:sz="0" w:space="0" w:color="auto"/>
                    <w:left w:val="none" w:sz="0" w:space="0" w:color="auto"/>
                    <w:bottom w:val="none" w:sz="0" w:space="0" w:color="auto"/>
                    <w:right w:val="none" w:sz="0" w:space="0" w:color="auto"/>
                  </w:divBdr>
                </w:div>
                <w:div w:id="1681203699">
                  <w:marLeft w:val="0"/>
                  <w:marRight w:val="0"/>
                  <w:marTop w:val="0"/>
                  <w:marBottom w:val="0"/>
                  <w:divBdr>
                    <w:top w:val="none" w:sz="0" w:space="0" w:color="auto"/>
                    <w:left w:val="none" w:sz="0" w:space="0" w:color="auto"/>
                    <w:bottom w:val="none" w:sz="0" w:space="0" w:color="auto"/>
                    <w:right w:val="none" w:sz="0" w:space="0" w:color="auto"/>
                  </w:divBdr>
                </w:div>
                <w:div w:id="64037739">
                  <w:marLeft w:val="0"/>
                  <w:marRight w:val="0"/>
                  <w:marTop w:val="0"/>
                  <w:marBottom w:val="0"/>
                  <w:divBdr>
                    <w:top w:val="none" w:sz="0" w:space="0" w:color="auto"/>
                    <w:left w:val="none" w:sz="0" w:space="0" w:color="auto"/>
                    <w:bottom w:val="none" w:sz="0" w:space="0" w:color="auto"/>
                    <w:right w:val="none" w:sz="0" w:space="0" w:color="auto"/>
                  </w:divBdr>
                </w:div>
                <w:div w:id="1103300423">
                  <w:marLeft w:val="0"/>
                  <w:marRight w:val="0"/>
                  <w:marTop w:val="0"/>
                  <w:marBottom w:val="0"/>
                  <w:divBdr>
                    <w:top w:val="none" w:sz="0" w:space="0" w:color="auto"/>
                    <w:left w:val="none" w:sz="0" w:space="0" w:color="auto"/>
                    <w:bottom w:val="none" w:sz="0" w:space="0" w:color="auto"/>
                    <w:right w:val="none" w:sz="0" w:space="0" w:color="auto"/>
                  </w:divBdr>
                </w:div>
                <w:div w:id="750807783">
                  <w:marLeft w:val="0"/>
                  <w:marRight w:val="0"/>
                  <w:marTop w:val="0"/>
                  <w:marBottom w:val="0"/>
                  <w:divBdr>
                    <w:top w:val="none" w:sz="0" w:space="0" w:color="auto"/>
                    <w:left w:val="none" w:sz="0" w:space="0" w:color="auto"/>
                    <w:bottom w:val="none" w:sz="0" w:space="0" w:color="auto"/>
                    <w:right w:val="none" w:sz="0" w:space="0" w:color="auto"/>
                  </w:divBdr>
                </w:div>
                <w:div w:id="1273436630">
                  <w:marLeft w:val="0"/>
                  <w:marRight w:val="0"/>
                  <w:marTop w:val="0"/>
                  <w:marBottom w:val="0"/>
                  <w:divBdr>
                    <w:top w:val="none" w:sz="0" w:space="0" w:color="auto"/>
                    <w:left w:val="none" w:sz="0" w:space="0" w:color="auto"/>
                    <w:bottom w:val="none" w:sz="0" w:space="0" w:color="auto"/>
                    <w:right w:val="none" w:sz="0" w:space="0" w:color="auto"/>
                  </w:divBdr>
                </w:div>
                <w:div w:id="1039280829">
                  <w:marLeft w:val="0"/>
                  <w:marRight w:val="0"/>
                  <w:marTop w:val="0"/>
                  <w:marBottom w:val="0"/>
                  <w:divBdr>
                    <w:top w:val="none" w:sz="0" w:space="0" w:color="auto"/>
                    <w:left w:val="none" w:sz="0" w:space="0" w:color="auto"/>
                    <w:bottom w:val="none" w:sz="0" w:space="0" w:color="auto"/>
                    <w:right w:val="none" w:sz="0" w:space="0" w:color="auto"/>
                  </w:divBdr>
                </w:div>
                <w:div w:id="979841637">
                  <w:marLeft w:val="0"/>
                  <w:marRight w:val="0"/>
                  <w:marTop w:val="0"/>
                  <w:marBottom w:val="0"/>
                  <w:divBdr>
                    <w:top w:val="none" w:sz="0" w:space="0" w:color="auto"/>
                    <w:left w:val="none" w:sz="0" w:space="0" w:color="auto"/>
                    <w:bottom w:val="none" w:sz="0" w:space="0" w:color="auto"/>
                    <w:right w:val="none" w:sz="0" w:space="0" w:color="auto"/>
                  </w:divBdr>
                </w:div>
                <w:div w:id="1387954162">
                  <w:marLeft w:val="0"/>
                  <w:marRight w:val="0"/>
                  <w:marTop w:val="0"/>
                  <w:marBottom w:val="0"/>
                  <w:divBdr>
                    <w:top w:val="none" w:sz="0" w:space="0" w:color="auto"/>
                    <w:left w:val="none" w:sz="0" w:space="0" w:color="auto"/>
                    <w:bottom w:val="none" w:sz="0" w:space="0" w:color="auto"/>
                    <w:right w:val="none" w:sz="0" w:space="0" w:color="auto"/>
                  </w:divBdr>
                </w:div>
                <w:div w:id="30555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about:blank" TargetMode="Externa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footer" Target="footer1.xml"/><Relationship Id="rId10" Type="http://schemas.openxmlformats.org/officeDocument/2006/relationships/hyperlink" Target="about:blank" TargetMode="External"/><Relationship Id="rId19" Type="http://schemas.openxmlformats.org/officeDocument/2006/relationships/hyperlink" Target="about:blank"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mrubenstca@yahoo.com"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mailto:mruben1@macmaster.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0E3CB-392C-4583-ABF6-AA58CDBBA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4305</Words>
  <Characters>24541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Fyxon</dc:creator>
  <cp:lastModifiedBy>Michael Rubenstein</cp:lastModifiedBy>
  <cp:revision>2</cp:revision>
  <cp:lastPrinted>2020-07-18T13:45:00Z</cp:lastPrinted>
  <dcterms:created xsi:type="dcterms:W3CDTF">2021-08-31T18:55:00Z</dcterms:created>
  <dcterms:modified xsi:type="dcterms:W3CDTF">2021-08-31T18:55:00Z</dcterms:modified>
</cp:coreProperties>
</file>