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E817" w14:textId="77777777" w:rsidR="00BC5C50" w:rsidRDefault="00BC5C50">
      <w:pPr>
        <w:pStyle w:val="BodyText"/>
        <w:spacing w:before="10"/>
        <w:rPr>
          <w:rFonts w:ascii="Times New Roman"/>
          <w:sz w:val="22"/>
        </w:rPr>
      </w:pPr>
    </w:p>
    <w:p w14:paraId="6497B430" w14:textId="77777777" w:rsidR="00BC5C50" w:rsidRDefault="00375D31">
      <w:pPr>
        <w:pStyle w:val="Heading1"/>
        <w:spacing w:line="344" w:lineRule="exact"/>
        <w:ind w:left="2015" w:right="1931"/>
      </w:pPr>
      <w:r>
        <w:t>MBA K723E</w:t>
      </w:r>
    </w:p>
    <w:p w14:paraId="2AE87CC4" w14:textId="77777777" w:rsidR="00BC5C50" w:rsidRDefault="00375D31">
      <w:pPr>
        <w:spacing w:line="321" w:lineRule="exact"/>
        <w:ind w:left="2009" w:right="1934"/>
        <w:jc w:val="center"/>
        <w:rPr>
          <w:b/>
          <w:sz w:val="28"/>
        </w:rPr>
      </w:pPr>
      <w:r>
        <w:rPr>
          <w:b/>
          <w:sz w:val="28"/>
        </w:rPr>
        <w:t>Data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Mining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Business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Intelligence</w:t>
      </w:r>
    </w:p>
    <w:p w14:paraId="34073130" w14:textId="0C0F4765" w:rsidR="00BC5C50" w:rsidRDefault="0021759B">
      <w:pPr>
        <w:pStyle w:val="Heading1"/>
        <w:spacing w:before="3"/>
      </w:pPr>
      <w:r>
        <w:t>Summer 2022</w:t>
      </w:r>
      <w:r w:rsidR="00375D31">
        <w:rPr>
          <w:spacing w:val="-1"/>
        </w:rPr>
        <w:t xml:space="preserve"> </w:t>
      </w:r>
      <w:r w:rsidR="00375D31">
        <w:t>Course</w:t>
      </w:r>
      <w:r w:rsidR="00375D31">
        <w:rPr>
          <w:spacing w:val="-2"/>
        </w:rPr>
        <w:t xml:space="preserve"> </w:t>
      </w:r>
      <w:r w:rsidR="00375D31">
        <w:t>Outline</w:t>
      </w:r>
    </w:p>
    <w:p w14:paraId="12F6CAF1" w14:textId="77777777" w:rsidR="00BC5C50" w:rsidRDefault="00BC5C50">
      <w:pPr>
        <w:pStyle w:val="BodyText"/>
        <w:spacing w:before="1"/>
        <w:rPr>
          <w:b/>
          <w:sz w:val="30"/>
        </w:rPr>
      </w:pPr>
    </w:p>
    <w:p w14:paraId="20D4447D" w14:textId="77777777" w:rsidR="00BC5C50" w:rsidRDefault="00375D31">
      <w:pPr>
        <w:ind w:left="3503" w:right="3421" w:firstLine="1"/>
        <w:jc w:val="center"/>
        <w:rPr>
          <w:b/>
          <w:sz w:val="30"/>
        </w:rPr>
      </w:pPr>
      <w:r>
        <w:rPr>
          <w:b/>
          <w:sz w:val="30"/>
        </w:rPr>
        <w:t>Information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Systems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Area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DeGroote School of Business</w:t>
      </w:r>
      <w:r>
        <w:rPr>
          <w:b/>
          <w:spacing w:val="-82"/>
          <w:sz w:val="30"/>
        </w:rPr>
        <w:t xml:space="preserve"> </w:t>
      </w:r>
      <w:r>
        <w:rPr>
          <w:b/>
          <w:sz w:val="30"/>
        </w:rPr>
        <w:t>McMaster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University</w:t>
      </w:r>
    </w:p>
    <w:p w14:paraId="0A542716" w14:textId="77777777" w:rsidR="00BC5C50" w:rsidRDefault="00CC09D4">
      <w:pPr>
        <w:pStyle w:val="BodyText"/>
        <w:spacing w:before="5"/>
        <w:rPr>
          <w:b/>
          <w:sz w:val="20"/>
        </w:rPr>
      </w:pPr>
      <w:r>
        <w:pict w14:anchorId="68FAC088">
          <v:rect id="_x0000_s1068" style="position:absolute;margin-left:34.55pt;margin-top:13.7pt;width:543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96C28E5" w14:textId="77777777" w:rsidR="00BC5C50" w:rsidRDefault="00375D31">
      <w:pPr>
        <w:spacing w:before="169"/>
        <w:ind w:left="2014" w:right="1934"/>
        <w:jc w:val="center"/>
        <w:rPr>
          <w:b/>
          <w:i/>
        </w:rPr>
      </w:pPr>
      <w:r>
        <w:rPr>
          <w:b/>
          <w:i/>
          <w:sz w:val="28"/>
        </w:rPr>
        <w:t>C</w:t>
      </w:r>
      <w:r>
        <w:rPr>
          <w:b/>
          <w:i/>
        </w:rPr>
        <w:t>OURSE</w:t>
      </w:r>
      <w:r>
        <w:rPr>
          <w:b/>
          <w:i/>
          <w:spacing w:val="-3"/>
        </w:rPr>
        <w:t xml:space="preserve"> </w:t>
      </w:r>
      <w:r>
        <w:rPr>
          <w:b/>
          <w:i/>
          <w:sz w:val="28"/>
        </w:rPr>
        <w:t>O</w:t>
      </w:r>
      <w:r>
        <w:rPr>
          <w:b/>
          <w:i/>
        </w:rPr>
        <w:t>BJECTIVE</w:t>
      </w:r>
    </w:p>
    <w:p w14:paraId="2569B1FC" w14:textId="77777777" w:rsidR="00BC5C50" w:rsidRDefault="00CC09D4">
      <w:pPr>
        <w:pStyle w:val="BodyText"/>
        <w:rPr>
          <w:b/>
          <w:i/>
          <w:sz w:val="14"/>
        </w:rPr>
      </w:pPr>
      <w:r>
        <w:pict w14:anchorId="76B90BA7">
          <v:rect id="_x0000_s1067" style="position:absolute;margin-left:34.55pt;margin-top:10.05pt;width:543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2DDCD63" w14:textId="77777777" w:rsidR="00BC5C50" w:rsidRDefault="00BC5C50">
      <w:pPr>
        <w:pStyle w:val="BodyText"/>
        <w:spacing w:before="8"/>
        <w:rPr>
          <w:b/>
          <w:i/>
          <w:sz w:val="13"/>
        </w:rPr>
      </w:pPr>
    </w:p>
    <w:p w14:paraId="721D3BAF" w14:textId="77777777" w:rsidR="00BC5C50" w:rsidRDefault="00CC09D4">
      <w:pPr>
        <w:pStyle w:val="BodyText"/>
        <w:spacing w:before="92"/>
        <w:ind w:left="220" w:right="135"/>
        <w:jc w:val="both"/>
      </w:pPr>
      <w:r>
        <w:pict w14:anchorId="3400F53D">
          <v:rect id="_x0000_s1066" style="position:absolute;left:0;text-align:left;margin-left:34.55pt;margin-top:151.35pt;width:543pt;height:1.45pt;z-index:15730176;mso-position-horizontal-relative:page" fillcolor="black" stroked="f">
            <w10:wrap anchorx="page"/>
          </v:rect>
        </w:pict>
      </w:r>
      <w:r w:rsidR="00375D31">
        <w:t>Business intelligence (BI) is a technology-driven process for analyzing data and presenting actionable</w:t>
      </w:r>
      <w:r w:rsidR="00375D31">
        <w:rPr>
          <w:spacing w:val="-64"/>
        </w:rPr>
        <w:t xml:space="preserve"> </w:t>
      </w:r>
      <w:r w:rsidR="00375D31">
        <w:t>information</w:t>
      </w:r>
      <w:r w:rsidR="00375D31">
        <w:rPr>
          <w:spacing w:val="1"/>
        </w:rPr>
        <w:t xml:space="preserve"> </w:t>
      </w:r>
      <w:r w:rsidR="00375D31">
        <w:t>to</w:t>
      </w:r>
      <w:r w:rsidR="00375D31">
        <w:rPr>
          <w:spacing w:val="1"/>
        </w:rPr>
        <w:t xml:space="preserve"> </w:t>
      </w:r>
      <w:r w:rsidR="00375D31">
        <w:t>help</w:t>
      </w:r>
      <w:r w:rsidR="00375D31">
        <w:rPr>
          <w:spacing w:val="1"/>
        </w:rPr>
        <w:t xml:space="preserve"> </w:t>
      </w:r>
      <w:r w:rsidR="00375D31">
        <w:t>corporate</w:t>
      </w:r>
      <w:r w:rsidR="00375D31">
        <w:rPr>
          <w:spacing w:val="1"/>
        </w:rPr>
        <w:t xml:space="preserve"> </w:t>
      </w:r>
      <w:r w:rsidR="00375D31">
        <w:t>executives,</w:t>
      </w:r>
      <w:r w:rsidR="00375D31">
        <w:rPr>
          <w:spacing w:val="1"/>
        </w:rPr>
        <w:t xml:space="preserve"> </w:t>
      </w:r>
      <w:r w:rsidR="00375D31">
        <w:t>business</w:t>
      </w:r>
      <w:r w:rsidR="00375D31">
        <w:rPr>
          <w:spacing w:val="1"/>
        </w:rPr>
        <w:t xml:space="preserve"> </w:t>
      </w:r>
      <w:r w:rsidR="00375D31">
        <w:t>managers</w:t>
      </w:r>
      <w:r w:rsidR="00375D31">
        <w:rPr>
          <w:spacing w:val="1"/>
        </w:rPr>
        <w:t xml:space="preserve"> </w:t>
      </w:r>
      <w:r w:rsidR="00375D31">
        <w:t>and</w:t>
      </w:r>
      <w:r w:rsidR="00375D31">
        <w:rPr>
          <w:spacing w:val="1"/>
        </w:rPr>
        <w:t xml:space="preserve"> </w:t>
      </w:r>
      <w:r w:rsidR="00375D31">
        <w:t>other</w:t>
      </w:r>
      <w:r w:rsidR="00375D31">
        <w:rPr>
          <w:spacing w:val="1"/>
        </w:rPr>
        <w:t xml:space="preserve"> </w:t>
      </w:r>
      <w:r w:rsidR="00375D31">
        <w:t>end</w:t>
      </w:r>
      <w:r w:rsidR="00375D31">
        <w:rPr>
          <w:spacing w:val="1"/>
        </w:rPr>
        <w:t xml:space="preserve"> </w:t>
      </w:r>
      <w:r w:rsidR="00375D31">
        <w:t>users</w:t>
      </w:r>
      <w:r w:rsidR="00375D31">
        <w:rPr>
          <w:spacing w:val="1"/>
        </w:rPr>
        <w:t xml:space="preserve"> </w:t>
      </w:r>
      <w:r w:rsidR="00375D31">
        <w:t>make</w:t>
      </w:r>
      <w:r w:rsidR="00375D31">
        <w:rPr>
          <w:spacing w:val="1"/>
        </w:rPr>
        <w:t xml:space="preserve"> </w:t>
      </w:r>
      <w:r w:rsidR="00375D31">
        <w:t>more</w:t>
      </w:r>
      <w:r w:rsidR="00375D31">
        <w:rPr>
          <w:spacing w:val="-64"/>
        </w:rPr>
        <w:t xml:space="preserve"> </w:t>
      </w:r>
      <w:r w:rsidR="00375D31">
        <w:t>informed business decisions. Students will learn the concepts, techniques, and applications of data</w:t>
      </w:r>
      <w:r w:rsidR="00375D31">
        <w:rPr>
          <w:spacing w:val="1"/>
        </w:rPr>
        <w:t xml:space="preserve"> </w:t>
      </w:r>
      <w:r w:rsidR="00375D31">
        <w:t>mining for business intelligence through lectures, class discussions, hands-on assignments, and</w:t>
      </w:r>
      <w:r w:rsidR="00375D31">
        <w:rPr>
          <w:spacing w:val="1"/>
        </w:rPr>
        <w:t xml:space="preserve"> </w:t>
      </w:r>
      <w:r w:rsidR="00375D31">
        <w:t>seminar presentations. Data mining and business intelligence is a very important topic not only in IS</w:t>
      </w:r>
      <w:r w:rsidR="00375D31">
        <w:rPr>
          <w:spacing w:val="1"/>
        </w:rPr>
        <w:t xml:space="preserve"> </w:t>
      </w:r>
      <w:r w:rsidR="00375D31">
        <w:t>area but also in other areas such as finance, marketing, supply chain management, healthcare etc. It</w:t>
      </w:r>
      <w:r w:rsidR="00375D31">
        <w:rPr>
          <w:spacing w:val="1"/>
        </w:rPr>
        <w:t xml:space="preserve"> </w:t>
      </w:r>
      <w:r w:rsidR="00375D31">
        <w:t>will</w:t>
      </w:r>
      <w:r w:rsidR="00375D31">
        <w:rPr>
          <w:spacing w:val="-2"/>
        </w:rPr>
        <w:t xml:space="preserve"> </w:t>
      </w:r>
      <w:r w:rsidR="00375D31">
        <w:t>help students</w:t>
      </w:r>
      <w:r w:rsidR="00375D31">
        <w:rPr>
          <w:spacing w:val="-2"/>
        </w:rPr>
        <w:t xml:space="preserve"> </w:t>
      </w:r>
      <w:r w:rsidR="00375D31">
        <w:t>to</w:t>
      </w:r>
      <w:r w:rsidR="00375D31">
        <w:rPr>
          <w:spacing w:val="-2"/>
        </w:rPr>
        <w:t xml:space="preserve"> </w:t>
      </w:r>
      <w:r w:rsidR="00375D31">
        <w:t>advance in their</w:t>
      </w:r>
      <w:r w:rsidR="00375D31">
        <w:rPr>
          <w:spacing w:val="-2"/>
        </w:rPr>
        <w:t xml:space="preserve"> </w:t>
      </w:r>
      <w:r w:rsidR="00375D31">
        <w:t>future career.</w:t>
      </w:r>
    </w:p>
    <w:p w14:paraId="668797EA" w14:textId="77777777" w:rsidR="00BC5C50" w:rsidRDefault="00CC09D4">
      <w:pPr>
        <w:pStyle w:val="BodyText"/>
        <w:spacing w:before="8"/>
        <w:rPr>
          <w:sz w:val="18"/>
        </w:rPr>
      </w:pPr>
      <w:r>
        <w:pict w14:anchorId="23CCEA79">
          <v:rect id="_x0000_s1065" style="position:absolute;margin-left:34.55pt;margin-top:12.7pt;width:543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7ADBE936" w14:textId="77777777" w:rsidR="00BC5C50" w:rsidRDefault="00375D31">
      <w:pPr>
        <w:spacing w:before="169"/>
        <w:ind w:left="2015" w:right="1933"/>
        <w:jc w:val="center"/>
        <w:rPr>
          <w:b/>
          <w:i/>
        </w:rPr>
      </w:pPr>
      <w:r>
        <w:rPr>
          <w:b/>
          <w:i/>
          <w:sz w:val="28"/>
        </w:rPr>
        <w:t>I</w:t>
      </w:r>
      <w:r>
        <w:rPr>
          <w:b/>
          <w:i/>
        </w:rPr>
        <w:t>NSTRUCTOR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AND </w:t>
      </w:r>
      <w:r>
        <w:rPr>
          <w:b/>
          <w:i/>
          <w:sz w:val="28"/>
        </w:rPr>
        <w:t>C</w:t>
      </w:r>
      <w:r>
        <w:rPr>
          <w:b/>
          <w:i/>
        </w:rPr>
        <w:t xml:space="preserve">ONTACT </w:t>
      </w:r>
      <w:r>
        <w:rPr>
          <w:b/>
          <w:i/>
          <w:sz w:val="28"/>
        </w:rPr>
        <w:t>I</w:t>
      </w:r>
      <w:r>
        <w:rPr>
          <w:b/>
          <w:i/>
        </w:rPr>
        <w:t>NFORMATION</w:t>
      </w:r>
    </w:p>
    <w:p w14:paraId="618EAA76" w14:textId="77777777" w:rsidR="00BC5C50" w:rsidRDefault="00BC5C50">
      <w:pPr>
        <w:pStyle w:val="BodyText"/>
        <w:spacing w:before="7" w:after="1"/>
        <w:rPr>
          <w:b/>
          <w:i/>
          <w:sz w:val="18"/>
        </w:rPr>
      </w:pPr>
    </w:p>
    <w:tbl>
      <w:tblPr>
        <w:tblW w:w="0" w:type="auto"/>
        <w:tblInd w:w="2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3755"/>
      </w:tblGrid>
      <w:tr w:rsidR="00BC5C50" w14:paraId="6D4AA214" w14:textId="77777777">
        <w:trPr>
          <w:trHeight w:val="549"/>
        </w:trPr>
        <w:tc>
          <w:tcPr>
            <w:tcW w:w="3486" w:type="dxa"/>
          </w:tcPr>
          <w:p w14:paraId="419E4049" w14:textId="014C366F" w:rsidR="00BC5C50" w:rsidRDefault="00BC5C50">
            <w:pPr>
              <w:pStyle w:val="TableParagraph"/>
              <w:spacing w:before="1" w:line="260" w:lineRule="exact"/>
              <w:ind w:left="182" w:right="158"/>
              <w:jc w:val="center"/>
              <w:rPr>
                <w:b/>
                <w:sz w:val="24"/>
              </w:rPr>
            </w:pPr>
          </w:p>
        </w:tc>
        <w:tc>
          <w:tcPr>
            <w:tcW w:w="3755" w:type="dxa"/>
          </w:tcPr>
          <w:p w14:paraId="6F150DCD" w14:textId="77777777" w:rsidR="00BC5C50" w:rsidRDefault="00BC5C50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2E69126F" w14:textId="77777777" w:rsidR="00BC5C50" w:rsidRDefault="0021759B">
            <w:pPr>
              <w:pStyle w:val="TableParagraph"/>
              <w:spacing w:before="1" w:line="260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  <w:r w:rsidR="00375D31">
              <w:rPr>
                <w:b/>
                <w:spacing w:val="-1"/>
                <w:sz w:val="24"/>
              </w:rPr>
              <w:t xml:space="preserve"> </w:t>
            </w:r>
            <w:r w:rsidR="00375D31">
              <w:rPr>
                <w:b/>
                <w:sz w:val="24"/>
              </w:rPr>
              <w:t>7:00-10:00</w:t>
            </w:r>
            <w:r w:rsidR="00375D31">
              <w:rPr>
                <w:b/>
                <w:spacing w:val="-2"/>
                <w:sz w:val="24"/>
              </w:rPr>
              <w:t xml:space="preserve"> </w:t>
            </w:r>
            <w:r w:rsidR="00375D31">
              <w:rPr>
                <w:b/>
                <w:sz w:val="24"/>
              </w:rPr>
              <w:t>PM</w:t>
            </w:r>
          </w:p>
          <w:p w14:paraId="15BF7726" w14:textId="76225630" w:rsidR="00D91F63" w:rsidRDefault="00D91F63">
            <w:pPr>
              <w:pStyle w:val="TableParagraph"/>
              <w:spacing w:before="1" w:line="260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RJC Room: TBD</w:t>
            </w:r>
          </w:p>
        </w:tc>
      </w:tr>
      <w:tr w:rsidR="00BC5C50" w14:paraId="105FE19E" w14:textId="77777777">
        <w:trPr>
          <w:trHeight w:val="276"/>
        </w:trPr>
        <w:tc>
          <w:tcPr>
            <w:tcW w:w="3486" w:type="dxa"/>
          </w:tcPr>
          <w:p w14:paraId="6338B8B9" w14:textId="63D0E5C9" w:rsidR="00BC5C50" w:rsidRDefault="00BC5C50">
            <w:pPr>
              <w:pStyle w:val="TableParagraph"/>
              <w:spacing w:line="256" w:lineRule="exact"/>
              <w:ind w:left="182" w:right="156"/>
              <w:jc w:val="center"/>
              <w:rPr>
                <w:b/>
                <w:sz w:val="24"/>
              </w:rPr>
            </w:pPr>
          </w:p>
        </w:tc>
        <w:tc>
          <w:tcPr>
            <w:tcW w:w="3755" w:type="dxa"/>
          </w:tcPr>
          <w:p w14:paraId="12137AEF" w14:textId="77777777" w:rsidR="00BC5C50" w:rsidRDefault="00375D31">
            <w:pPr>
              <w:pStyle w:val="TableParagraph"/>
              <w:spacing w:line="256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Thomas Francescutti</w:t>
            </w:r>
          </w:p>
        </w:tc>
      </w:tr>
      <w:tr w:rsidR="00BC5C50" w14:paraId="36F2E1B9" w14:textId="77777777">
        <w:trPr>
          <w:trHeight w:val="275"/>
        </w:trPr>
        <w:tc>
          <w:tcPr>
            <w:tcW w:w="3486" w:type="dxa"/>
          </w:tcPr>
          <w:p w14:paraId="495F261E" w14:textId="600C4954" w:rsidR="00BC5C50" w:rsidRDefault="00BC5C50">
            <w:pPr>
              <w:pStyle w:val="TableParagraph"/>
              <w:spacing w:line="256" w:lineRule="exact"/>
              <w:ind w:left="182" w:right="158"/>
              <w:jc w:val="center"/>
              <w:rPr>
                <w:sz w:val="24"/>
              </w:rPr>
            </w:pPr>
          </w:p>
        </w:tc>
        <w:tc>
          <w:tcPr>
            <w:tcW w:w="3755" w:type="dxa"/>
          </w:tcPr>
          <w:p w14:paraId="62461DD2" w14:textId="77777777" w:rsidR="00BC5C50" w:rsidRDefault="00375D31">
            <w:pPr>
              <w:pStyle w:val="TableParagraph"/>
              <w:spacing w:line="256" w:lineRule="exact"/>
              <w:ind w:left="1346" w:right="1368"/>
              <w:jc w:val="center"/>
              <w:rPr>
                <w:sz w:val="24"/>
              </w:rPr>
            </w:pPr>
            <w:r>
              <w:rPr>
                <w:sz w:val="24"/>
              </w:rPr>
              <w:t>Instructor</w:t>
            </w:r>
          </w:p>
        </w:tc>
      </w:tr>
      <w:tr w:rsidR="00BC5C50" w14:paraId="6E8BDD16" w14:textId="77777777">
        <w:trPr>
          <w:trHeight w:val="276"/>
        </w:trPr>
        <w:tc>
          <w:tcPr>
            <w:tcW w:w="3486" w:type="dxa"/>
          </w:tcPr>
          <w:p w14:paraId="1ECA4748" w14:textId="526603BD" w:rsidR="00BC5C50" w:rsidRDefault="00BC5C50">
            <w:pPr>
              <w:pStyle w:val="TableParagraph"/>
              <w:spacing w:line="256" w:lineRule="exact"/>
              <w:ind w:left="182" w:right="159"/>
              <w:jc w:val="center"/>
              <w:rPr>
                <w:sz w:val="24"/>
              </w:rPr>
            </w:pPr>
          </w:p>
        </w:tc>
        <w:tc>
          <w:tcPr>
            <w:tcW w:w="3755" w:type="dxa"/>
          </w:tcPr>
          <w:p w14:paraId="511D5D29" w14:textId="77777777" w:rsidR="00BC5C50" w:rsidRDefault="00CC09D4">
            <w:pPr>
              <w:pStyle w:val="TableParagraph"/>
              <w:spacing w:line="256" w:lineRule="exact"/>
              <w:ind w:left="628"/>
              <w:rPr>
                <w:sz w:val="24"/>
              </w:rPr>
            </w:pPr>
            <w:hyperlink r:id="rId7">
              <w:r w:rsidR="00375D31">
                <w:rPr>
                  <w:color w:val="0000FF"/>
                  <w:sz w:val="24"/>
                  <w:u w:val="single" w:color="0000FF"/>
                </w:rPr>
                <w:t>francest@mcmaster.ca</w:t>
              </w:r>
            </w:hyperlink>
          </w:p>
        </w:tc>
      </w:tr>
      <w:tr w:rsidR="00BC5C50" w14:paraId="4EDF2BEE" w14:textId="77777777">
        <w:trPr>
          <w:trHeight w:val="276"/>
        </w:trPr>
        <w:tc>
          <w:tcPr>
            <w:tcW w:w="3486" w:type="dxa"/>
          </w:tcPr>
          <w:p w14:paraId="06AD841D" w14:textId="2EAA5CE7" w:rsidR="00BC5C50" w:rsidRDefault="00BC5C50">
            <w:pPr>
              <w:pStyle w:val="TableParagraph"/>
              <w:spacing w:line="256" w:lineRule="exact"/>
              <w:ind w:left="182" w:right="159"/>
              <w:jc w:val="center"/>
              <w:rPr>
                <w:sz w:val="24"/>
              </w:rPr>
            </w:pPr>
          </w:p>
        </w:tc>
        <w:tc>
          <w:tcPr>
            <w:tcW w:w="3755" w:type="dxa"/>
          </w:tcPr>
          <w:p w14:paraId="49B20E66" w14:textId="77777777" w:rsidR="00BC5C50" w:rsidRDefault="00375D31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Hours: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appointment</w:t>
            </w:r>
          </w:p>
        </w:tc>
      </w:tr>
      <w:tr w:rsidR="00BC5C50" w14:paraId="2B290CFF" w14:textId="77777777">
        <w:trPr>
          <w:trHeight w:val="272"/>
        </w:trPr>
        <w:tc>
          <w:tcPr>
            <w:tcW w:w="3486" w:type="dxa"/>
          </w:tcPr>
          <w:p w14:paraId="62A5313C" w14:textId="58BACB54" w:rsidR="00BC5C50" w:rsidRDefault="00BC5C50">
            <w:pPr>
              <w:pStyle w:val="TableParagraph"/>
              <w:spacing w:line="252" w:lineRule="exact"/>
              <w:ind w:left="182" w:right="159"/>
              <w:jc w:val="center"/>
              <w:rPr>
                <w:sz w:val="24"/>
              </w:rPr>
            </w:pPr>
          </w:p>
        </w:tc>
        <w:tc>
          <w:tcPr>
            <w:tcW w:w="3755" w:type="dxa"/>
          </w:tcPr>
          <w:p w14:paraId="765EBA96" w14:textId="77777777" w:rsidR="00BC5C50" w:rsidRDefault="00375D31">
            <w:pPr>
              <w:pStyle w:val="TableParagraph"/>
              <w:spacing w:line="252" w:lineRule="exact"/>
              <w:ind w:left="662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Location: Online</w:t>
            </w:r>
          </w:p>
        </w:tc>
      </w:tr>
    </w:tbl>
    <w:p w14:paraId="60E459E4" w14:textId="77777777" w:rsidR="00BC5C50" w:rsidRDefault="00BC5C50">
      <w:pPr>
        <w:pStyle w:val="BodyText"/>
        <w:rPr>
          <w:b/>
          <w:i/>
          <w:sz w:val="20"/>
        </w:rPr>
      </w:pPr>
    </w:p>
    <w:p w14:paraId="33597611" w14:textId="77777777" w:rsidR="00BC5C50" w:rsidRDefault="00BC5C50">
      <w:pPr>
        <w:pStyle w:val="BodyText"/>
        <w:spacing w:before="7" w:after="1"/>
        <w:rPr>
          <w:b/>
          <w:i/>
          <w:sz w:val="28"/>
        </w:rPr>
      </w:pPr>
    </w:p>
    <w:tbl>
      <w:tblPr>
        <w:tblW w:w="0" w:type="auto"/>
        <w:tblInd w:w="37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</w:tblGrid>
      <w:tr w:rsidR="00BC5C50" w14:paraId="1E02F7B3" w14:textId="77777777">
        <w:trPr>
          <w:trHeight w:val="272"/>
        </w:trPr>
        <w:tc>
          <w:tcPr>
            <w:tcW w:w="3724" w:type="dxa"/>
          </w:tcPr>
          <w:p w14:paraId="0A1335C8" w14:textId="77777777" w:rsidR="00BC5C50" w:rsidRDefault="00375D31">
            <w:pPr>
              <w:pStyle w:val="TableParagraph"/>
              <w:spacing w:line="252" w:lineRule="exact"/>
              <w:ind w:left="18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Graduate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Teaching Assistant</w:t>
            </w:r>
          </w:p>
        </w:tc>
      </w:tr>
      <w:tr w:rsidR="006B7F41" w14:paraId="62592927" w14:textId="77777777">
        <w:trPr>
          <w:trHeight w:val="276"/>
        </w:trPr>
        <w:tc>
          <w:tcPr>
            <w:tcW w:w="3724" w:type="dxa"/>
          </w:tcPr>
          <w:p w14:paraId="40A3BA00" w14:textId="77777777" w:rsidR="0012201E" w:rsidRDefault="0012201E" w:rsidP="0012201E">
            <w:pPr>
              <w:shd w:val="clear" w:color="auto" w:fill="FFFFFF"/>
              <w:rPr>
                <w:rFonts w:eastAsia="Times New Roman"/>
                <w:color w:val="222222"/>
                <w:lang w:val="en-US"/>
              </w:rPr>
            </w:pPr>
            <w:r>
              <w:rPr>
                <w:rStyle w:val="il"/>
                <w:color w:val="222222"/>
              </w:rPr>
              <w:t>Wenting</w:t>
            </w:r>
            <w:r>
              <w:rPr>
                <w:color w:val="222222"/>
              </w:rPr>
              <w:t> Wang &lt;</w:t>
            </w:r>
            <w:hyperlink r:id="rId8" w:tgtFrame="_blank" w:history="1">
              <w:r>
                <w:rPr>
                  <w:rStyle w:val="Hyperlink"/>
                  <w:color w:val="1155CC"/>
                </w:rPr>
                <w:t>wangw64@mcmaster.ca</w:t>
              </w:r>
            </w:hyperlink>
            <w:r>
              <w:rPr>
                <w:color w:val="222222"/>
              </w:rPr>
              <w:t>&gt;</w:t>
            </w:r>
          </w:p>
          <w:p w14:paraId="72E550C9" w14:textId="1E2D084A" w:rsidR="006B7F41" w:rsidRPr="0012201E" w:rsidRDefault="006B7F41" w:rsidP="006B7F41">
            <w:pPr>
              <w:pStyle w:val="TableParagraph"/>
              <w:spacing w:line="256" w:lineRule="exact"/>
              <w:ind w:left="182" w:right="182"/>
              <w:jc w:val="center"/>
              <w:rPr>
                <w:b/>
                <w:bCs/>
                <w:sz w:val="24"/>
              </w:rPr>
            </w:pPr>
          </w:p>
        </w:tc>
      </w:tr>
      <w:tr w:rsidR="006B7F41" w14:paraId="59FCF439" w14:textId="77777777">
        <w:trPr>
          <w:trHeight w:val="272"/>
        </w:trPr>
        <w:tc>
          <w:tcPr>
            <w:tcW w:w="3724" w:type="dxa"/>
          </w:tcPr>
          <w:p w14:paraId="118C9A02" w14:textId="3C9694FA" w:rsidR="006B7F41" w:rsidRDefault="006B7F41" w:rsidP="006B7F41">
            <w:pPr>
              <w:pStyle w:val="TableParagraph"/>
              <w:spacing w:line="252" w:lineRule="exact"/>
              <w:ind w:left="178" w:right="182"/>
              <w:jc w:val="center"/>
              <w:rPr>
                <w:sz w:val="24"/>
              </w:rPr>
            </w:pPr>
          </w:p>
        </w:tc>
      </w:tr>
    </w:tbl>
    <w:p w14:paraId="58322312" w14:textId="77777777" w:rsidR="00BC5C50" w:rsidRDefault="00BC5C50">
      <w:pPr>
        <w:pStyle w:val="BodyText"/>
        <w:rPr>
          <w:b/>
          <w:i/>
          <w:sz w:val="44"/>
        </w:rPr>
      </w:pPr>
    </w:p>
    <w:p w14:paraId="167846C1" w14:textId="77777777" w:rsidR="00BC5C50" w:rsidRDefault="00375D31">
      <w:pPr>
        <w:ind w:left="220"/>
        <w:jc w:val="both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website: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http://avenue.mcmaster.ca</w:t>
        </w:r>
      </w:hyperlink>
    </w:p>
    <w:p w14:paraId="1F3F0C18" w14:textId="77777777" w:rsidR="00BC5C50" w:rsidRDefault="00BC5C50">
      <w:pPr>
        <w:jc w:val="both"/>
        <w:rPr>
          <w:sz w:val="24"/>
        </w:rPr>
        <w:sectPr w:rsidR="00BC5C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740" w:right="580" w:bottom="1200" w:left="500" w:header="384" w:footer="1012" w:gutter="0"/>
          <w:pgNumType w:start="1"/>
          <w:cols w:space="720"/>
        </w:sectPr>
      </w:pPr>
    </w:p>
    <w:p w14:paraId="50BFAE1D" w14:textId="77777777" w:rsidR="00BC5C50" w:rsidRDefault="00BC5C50">
      <w:pPr>
        <w:pStyle w:val="BodyText"/>
        <w:rPr>
          <w:sz w:val="20"/>
        </w:rPr>
      </w:pPr>
    </w:p>
    <w:p w14:paraId="64876D9E" w14:textId="77777777" w:rsidR="00BC5C50" w:rsidRDefault="00BC5C50">
      <w:pPr>
        <w:pStyle w:val="BodyText"/>
        <w:rPr>
          <w:sz w:val="20"/>
        </w:rPr>
      </w:pPr>
    </w:p>
    <w:p w14:paraId="3A85337F" w14:textId="77777777" w:rsidR="00BC5C50" w:rsidRDefault="00BC5C50">
      <w:pPr>
        <w:pStyle w:val="BodyText"/>
        <w:spacing w:before="10"/>
        <w:rPr>
          <w:sz w:val="17"/>
        </w:rPr>
      </w:pPr>
    </w:p>
    <w:p w14:paraId="53421B29" w14:textId="77777777" w:rsidR="00BC5C50" w:rsidRDefault="00CC09D4">
      <w:pPr>
        <w:pStyle w:val="BodyText"/>
        <w:spacing w:before="6"/>
        <w:rPr>
          <w:sz w:val="14"/>
        </w:rPr>
      </w:pPr>
      <w:r>
        <w:pict w14:anchorId="074BD81C">
          <v:rect id="_x0000_s1064" style="position:absolute;margin-left:34.55pt;margin-top:10.35pt;width:543pt;height:1.4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2A18C7E4" w14:textId="77777777" w:rsidR="00BC5C50" w:rsidRDefault="00BC5C50">
      <w:pPr>
        <w:pStyle w:val="BodyText"/>
        <w:spacing w:before="9"/>
        <w:rPr>
          <w:sz w:val="6"/>
        </w:rPr>
      </w:pPr>
    </w:p>
    <w:p w14:paraId="13B9410F" w14:textId="77777777" w:rsidR="00BC5C50" w:rsidRDefault="00CC09D4">
      <w:pPr>
        <w:spacing w:before="91"/>
        <w:ind w:left="2015" w:right="1932"/>
        <w:jc w:val="center"/>
        <w:rPr>
          <w:b/>
          <w:i/>
        </w:rPr>
      </w:pPr>
      <w:r>
        <w:pict w14:anchorId="03AE6DD6">
          <v:rect id="_x0000_s1063" style="position:absolute;left:0;text-align:left;margin-left:34.55pt;margin-top:30.65pt;width:543pt;height:1.45pt;z-index:15733248;mso-position-horizontal-relative:page" fillcolor="black" stroked="f">
            <w10:wrap anchorx="page"/>
          </v:rect>
        </w:pict>
      </w:r>
      <w:r w:rsidR="00375D31">
        <w:rPr>
          <w:b/>
          <w:i/>
          <w:sz w:val="28"/>
        </w:rPr>
        <w:t>C</w:t>
      </w:r>
      <w:r w:rsidR="00375D31">
        <w:rPr>
          <w:b/>
          <w:i/>
        </w:rPr>
        <w:t>OURSE</w:t>
      </w:r>
      <w:r w:rsidR="00375D31">
        <w:rPr>
          <w:b/>
          <w:i/>
          <w:spacing w:val="-1"/>
        </w:rPr>
        <w:t xml:space="preserve"> </w:t>
      </w:r>
      <w:r w:rsidR="00375D31">
        <w:rPr>
          <w:b/>
          <w:i/>
          <w:sz w:val="28"/>
        </w:rPr>
        <w:t>E</w:t>
      </w:r>
      <w:r w:rsidR="00375D31">
        <w:rPr>
          <w:b/>
          <w:i/>
        </w:rPr>
        <w:t>LEMENTS</w:t>
      </w:r>
    </w:p>
    <w:p w14:paraId="45019E03" w14:textId="77777777" w:rsidR="00BC5C50" w:rsidRDefault="00BC5C50">
      <w:pPr>
        <w:pStyle w:val="BodyText"/>
        <w:spacing w:before="8"/>
        <w:rPr>
          <w:b/>
          <w:i/>
          <w:sz w:val="18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953"/>
        <w:gridCol w:w="1786"/>
        <w:gridCol w:w="847"/>
        <w:gridCol w:w="1668"/>
        <w:gridCol w:w="764"/>
        <w:gridCol w:w="2135"/>
        <w:gridCol w:w="613"/>
      </w:tblGrid>
      <w:tr w:rsidR="00BC5C50" w14:paraId="0FFB8778" w14:textId="77777777">
        <w:trPr>
          <w:trHeight w:val="524"/>
        </w:trPr>
        <w:tc>
          <w:tcPr>
            <w:tcW w:w="2147" w:type="dxa"/>
          </w:tcPr>
          <w:p w14:paraId="6A17B074" w14:textId="77777777" w:rsidR="00BC5C50" w:rsidRDefault="00BC5C50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29D94A67" w14:textId="77777777" w:rsidR="00BC5C50" w:rsidRDefault="00375D31">
            <w:pPr>
              <w:pStyle w:val="TableParagraph"/>
              <w:spacing w:line="236" w:lineRule="exact"/>
              <w:ind w:right="104"/>
              <w:jc w:val="right"/>
            </w:pPr>
            <w:r>
              <w:t>Credit Value:</w:t>
            </w:r>
          </w:p>
        </w:tc>
        <w:tc>
          <w:tcPr>
            <w:tcW w:w="953" w:type="dxa"/>
          </w:tcPr>
          <w:p w14:paraId="1008195A" w14:textId="77777777" w:rsidR="00BC5C50" w:rsidRDefault="00BC5C50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21C1538F" w14:textId="77777777" w:rsidR="00BC5C50" w:rsidRDefault="00375D31">
            <w:pPr>
              <w:pStyle w:val="TableParagraph"/>
              <w:spacing w:line="236" w:lineRule="exact"/>
              <w:ind w:left="106"/>
            </w:pPr>
            <w:r>
              <w:t>3</w:t>
            </w:r>
          </w:p>
        </w:tc>
        <w:tc>
          <w:tcPr>
            <w:tcW w:w="1786" w:type="dxa"/>
          </w:tcPr>
          <w:p w14:paraId="10AF61D4" w14:textId="77777777" w:rsidR="00BC5C50" w:rsidRDefault="00BC5C50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3348C36E" w14:textId="77777777" w:rsidR="00BC5C50" w:rsidRDefault="00375D31">
            <w:pPr>
              <w:pStyle w:val="TableParagraph"/>
              <w:spacing w:line="236" w:lineRule="exact"/>
              <w:ind w:right="103"/>
              <w:jc w:val="right"/>
            </w:pPr>
            <w:r>
              <w:t>Leadership:</w:t>
            </w:r>
          </w:p>
        </w:tc>
        <w:tc>
          <w:tcPr>
            <w:tcW w:w="847" w:type="dxa"/>
          </w:tcPr>
          <w:p w14:paraId="097E1C65" w14:textId="77777777" w:rsidR="00BC5C50" w:rsidRDefault="00BC5C50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46140278" w14:textId="77777777" w:rsidR="00BC5C50" w:rsidRDefault="00375D31">
            <w:pPr>
              <w:pStyle w:val="TableParagraph"/>
              <w:spacing w:line="236" w:lineRule="exact"/>
              <w:ind w:left="108"/>
            </w:pPr>
            <w:r>
              <w:t>Yes</w:t>
            </w:r>
          </w:p>
        </w:tc>
        <w:tc>
          <w:tcPr>
            <w:tcW w:w="1668" w:type="dxa"/>
          </w:tcPr>
          <w:p w14:paraId="08AF7CC8" w14:textId="77777777" w:rsidR="00BC5C50" w:rsidRDefault="00BC5C50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4F52A733" w14:textId="77777777" w:rsidR="00BC5C50" w:rsidRDefault="00375D31">
            <w:pPr>
              <w:pStyle w:val="TableParagraph"/>
              <w:spacing w:line="236" w:lineRule="exact"/>
              <w:ind w:right="103"/>
              <w:jc w:val="right"/>
            </w:pPr>
            <w:r>
              <w:t>IT</w:t>
            </w:r>
            <w:r>
              <w:rPr>
                <w:spacing w:val="-1"/>
              </w:rPr>
              <w:t xml:space="preserve"> </w:t>
            </w:r>
            <w:r>
              <w:t>skills:</w:t>
            </w:r>
          </w:p>
        </w:tc>
        <w:tc>
          <w:tcPr>
            <w:tcW w:w="764" w:type="dxa"/>
          </w:tcPr>
          <w:p w14:paraId="30E51F41" w14:textId="77777777" w:rsidR="00BC5C50" w:rsidRDefault="00BC5C50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60ECBE47" w14:textId="77777777" w:rsidR="00BC5C50" w:rsidRDefault="00375D31">
            <w:pPr>
              <w:pStyle w:val="TableParagraph"/>
              <w:spacing w:line="236" w:lineRule="exact"/>
              <w:ind w:left="111"/>
            </w:pPr>
            <w:r>
              <w:t>Yes</w:t>
            </w:r>
          </w:p>
        </w:tc>
        <w:tc>
          <w:tcPr>
            <w:tcW w:w="2135" w:type="dxa"/>
          </w:tcPr>
          <w:p w14:paraId="754C9670" w14:textId="77777777" w:rsidR="00BC5C50" w:rsidRDefault="00BC5C50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16342F11" w14:textId="77777777" w:rsidR="00BC5C50" w:rsidRDefault="00375D31">
            <w:pPr>
              <w:pStyle w:val="TableParagraph"/>
              <w:spacing w:line="236" w:lineRule="exact"/>
              <w:ind w:right="100"/>
              <w:jc w:val="right"/>
            </w:pPr>
            <w:r>
              <w:t>Global</w:t>
            </w:r>
            <w:r>
              <w:rPr>
                <w:spacing w:val="-2"/>
              </w:rPr>
              <w:t xml:space="preserve"> </w:t>
            </w:r>
            <w:r>
              <w:t>view:</w:t>
            </w:r>
          </w:p>
        </w:tc>
        <w:tc>
          <w:tcPr>
            <w:tcW w:w="613" w:type="dxa"/>
          </w:tcPr>
          <w:p w14:paraId="6AFE53B3" w14:textId="77777777" w:rsidR="00BC5C50" w:rsidRDefault="00BC5C50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39DDE088" w14:textId="77777777" w:rsidR="00BC5C50" w:rsidRDefault="00375D31">
            <w:pPr>
              <w:pStyle w:val="TableParagraph"/>
              <w:spacing w:line="236" w:lineRule="exact"/>
              <w:ind w:left="92" w:right="98"/>
              <w:jc w:val="center"/>
            </w:pPr>
            <w:r>
              <w:t>Yes</w:t>
            </w:r>
          </w:p>
        </w:tc>
      </w:tr>
      <w:tr w:rsidR="00BC5C50" w14:paraId="45E1A95D" w14:textId="77777777">
        <w:trPr>
          <w:trHeight w:val="253"/>
        </w:trPr>
        <w:tc>
          <w:tcPr>
            <w:tcW w:w="2147" w:type="dxa"/>
          </w:tcPr>
          <w:p w14:paraId="3F88B3B3" w14:textId="77777777" w:rsidR="00BC5C50" w:rsidRDefault="00375D31">
            <w:pPr>
              <w:pStyle w:val="TableParagraph"/>
              <w:spacing w:line="233" w:lineRule="exact"/>
              <w:ind w:right="103"/>
              <w:jc w:val="right"/>
            </w:pPr>
            <w:r>
              <w:t>Avenue:</w:t>
            </w:r>
          </w:p>
        </w:tc>
        <w:tc>
          <w:tcPr>
            <w:tcW w:w="953" w:type="dxa"/>
          </w:tcPr>
          <w:p w14:paraId="7A62C133" w14:textId="77777777" w:rsidR="00BC5C50" w:rsidRDefault="00375D31">
            <w:pPr>
              <w:pStyle w:val="TableParagraph"/>
              <w:spacing w:line="233" w:lineRule="exact"/>
              <w:ind w:left="106"/>
            </w:pPr>
            <w:r>
              <w:t>Yes</w:t>
            </w:r>
          </w:p>
        </w:tc>
        <w:tc>
          <w:tcPr>
            <w:tcW w:w="1786" w:type="dxa"/>
          </w:tcPr>
          <w:p w14:paraId="399AC64D" w14:textId="77777777" w:rsidR="00BC5C50" w:rsidRDefault="00375D31">
            <w:pPr>
              <w:pStyle w:val="TableParagraph"/>
              <w:spacing w:line="233" w:lineRule="exact"/>
              <w:ind w:right="104"/>
              <w:jc w:val="right"/>
            </w:pPr>
            <w:r>
              <w:t>Ethics:</w:t>
            </w:r>
          </w:p>
        </w:tc>
        <w:tc>
          <w:tcPr>
            <w:tcW w:w="847" w:type="dxa"/>
          </w:tcPr>
          <w:p w14:paraId="01B64CB8" w14:textId="77777777" w:rsidR="00BC5C50" w:rsidRDefault="00375D31">
            <w:pPr>
              <w:pStyle w:val="TableParagraph"/>
              <w:spacing w:line="233" w:lineRule="exact"/>
              <w:ind w:left="108"/>
            </w:pPr>
            <w:r>
              <w:t>No</w:t>
            </w:r>
          </w:p>
        </w:tc>
        <w:tc>
          <w:tcPr>
            <w:tcW w:w="1668" w:type="dxa"/>
          </w:tcPr>
          <w:p w14:paraId="49A9F307" w14:textId="77777777" w:rsidR="00BC5C50" w:rsidRDefault="00375D31">
            <w:pPr>
              <w:pStyle w:val="TableParagraph"/>
              <w:spacing w:line="233" w:lineRule="exact"/>
              <w:ind w:right="103"/>
              <w:jc w:val="right"/>
            </w:pPr>
            <w:r>
              <w:t>Numeracy:</w:t>
            </w:r>
          </w:p>
        </w:tc>
        <w:tc>
          <w:tcPr>
            <w:tcW w:w="764" w:type="dxa"/>
          </w:tcPr>
          <w:p w14:paraId="17DD38A0" w14:textId="77777777" w:rsidR="00BC5C50" w:rsidRDefault="00375D31">
            <w:pPr>
              <w:pStyle w:val="TableParagraph"/>
              <w:spacing w:line="233" w:lineRule="exact"/>
              <w:ind w:left="111"/>
            </w:pPr>
            <w:r>
              <w:t>Yes</w:t>
            </w:r>
          </w:p>
        </w:tc>
        <w:tc>
          <w:tcPr>
            <w:tcW w:w="2135" w:type="dxa"/>
          </w:tcPr>
          <w:p w14:paraId="1CD21DE1" w14:textId="77777777" w:rsidR="00BC5C50" w:rsidRDefault="00375D31">
            <w:pPr>
              <w:pStyle w:val="TableParagraph"/>
              <w:spacing w:line="233" w:lineRule="exact"/>
              <w:ind w:right="103"/>
              <w:jc w:val="right"/>
            </w:pP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skills:</w:t>
            </w:r>
          </w:p>
        </w:tc>
        <w:tc>
          <w:tcPr>
            <w:tcW w:w="613" w:type="dxa"/>
          </w:tcPr>
          <w:p w14:paraId="43D10CB7" w14:textId="77777777" w:rsidR="00BC5C50" w:rsidRDefault="00375D31">
            <w:pPr>
              <w:pStyle w:val="TableParagraph"/>
              <w:spacing w:line="233" w:lineRule="exact"/>
              <w:ind w:left="92" w:right="198"/>
              <w:jc w:val="center"/>
            </w:pPr>
            <w:r>
              <w:t>No</w:t>
            </w:r>
          </w:p>
        </w:tc>
      </w:tr>
      <w:tr w:rsidR="00BC5C50" w14:paraId="1B27C85C" w14:textId="77777777">
        <w:trPr>
          <w:trHeight w:val="253"/>
        </w:trPr>
        <w:tc>
          <w:tcPr>
            <w:tcW w:w="2147" w:type="dxa"/>
          </w:tcPr>
          <w:p w14:paraId="7D2B294D" w14:textId="77777777" w:rsidR="00BC5C50" w:rsidRDefault="00375D31">
            <w:pPr>
              <w:pStyle w:val="TableParagraph"/>
              <w:spacing w:line="233" w:lineRule="exact"/>
              <w:ind w:right="104"/>
              <w:jc w:val="right"/>
            </w:pPr>
            <w:r>
              <w:t>Participation:</w:t>
            </w:r>
          </w:p>
        </w:tc>
        <w:tc>
          <w:tcPr>
            <w:tcW w:w="953" w:type="dxa"/>
          </w:tcPr>
          <w:p w14:paraId="7BDC6AFA" w14:textId="77777777" w:rsidR="00BC5C50" w:rsidRDefault="00375D31">
            <w:pPr>
              <w:pStyle w:val="TableParagraph"/>
              <w:spacing w:line="233" w:lineRule="exact"/>
              <w:ind w:left="106"/>
            </w:pPr>
            <w:r>
              <w:t>Yes</w:t>
            </w:r>
          </w:p>
        </w:tc>
        <w:tc>
          <w:tcPr>
            <w:tcW w:w="1786" w:type="dxa"/>
          </w:tcPr>
          <w:p w14:paraId="5200EA56" w14:textId="77777777" w:rsidR="00BC5C50" w:rsidRDefault="00375D31">
            <w:pPr>
              <w:pStyle w:val="TableParagraph"/>
              <w:spacing w:line="233" w:lineRule="exact"/>
              <w:ind w:right="104"/>
              <w:jc w:val="right"/>
            </w:pPr>
            <w:r>
              <w:t>Innovation:</w:t>
            </w:r>
          </w:p>
        </w:tc>
        <w:tc>
          <w:tcPr>
            <w:tcW w:w="847" w:type="dxa"/>
          </w:tcPr>
          <w:p w14:paraId="082AC647" w14:textId="77777777" w:rsidR="00BC5C50" w:rsidRDefault="00375D31">
            <w:pPr>
              <w:pStyle w:val="TableParagraph"/>
              <w:spacing w:line="233" w:lineRule="exact"/>
              <w:ind w:left="108"/>
            </w:pPr>
            <w:r>
              <w:t>Yes</w:t>
            </w:r>
          </w:p>
        </w:tc>
        <w:tc>
          <w:tcPr>
            <w:tcW w:w="1668" w:type="dxa"/>
          </w:tcPr>
          <w:p w14:paraId="6C054DE2" w14:textId="77777777" w:rsidR="00BC5C50" w:rsidRDefault="00375D31">
            <w:pPr>
              <w:pStyle w:val="TableParagraph"/>
              <w:spacing w:line="233" w:lineRule="exact"/>
              <w:ind w:right="104"/>
              <w:jc w:val="righ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t>work:</w:t>
            </w:r>
          </w:p>
        </w:tc>
        <w:tc>
          <w:tcPr>
            <w:tcW w:w="764" w:type="dxa"/>
          </w:tcPr>
          <w:p w14:paraId="2289CADE" w14:textId="77777777" w:rsidR="00BC5C50" w:rsidRDefault="00375D31">
            <w:pPr>
              <w:pStyle w:val="TableParagraph"/>
              <w:spacing w:line="233" w:lineRule="exact"/>
              <w:ind w:left="111"/>
            </w:pPr>
            <w:r>
              <w:t>Yes</w:t>
            </w:r>
          </w:p>
        </w:tc>
        <w:tc>
          <w:tcPr>
            <w:tcW w:w="2135" w:type="dxa"/>
          </w:tcPr>
          <w:p w14:paraId="1B38728E" w14:textId="77777777" w:rsidR="00BC5C50" w:rsidRDefault="00375D31">
            <w:pPr>
              <w:pStyle w:val="TableParagraph"/>
              <w:spacing w:line="233" w:lineRule="exact"/>
              <w:ind w:right="103"/>
              <w:jc w:val="right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t>skills:</w:t>
            </w:r>
          </w:p>
        </w:tc>
        <w:tc>
          <w:tcPr>
            <w:tcW w:w="613" w:type="dxa"/>
          </w:tcPr>
          <w:p w14:paraId="5F8F6523" w14:textId="77777777" w:rsidR="00BC5C50" w:rsidRDefault="00375D31">
            <w:pPr>
              <w:pStyle w:val="TableParagraph"/>
              <w:spacing w:line="233" w:lineRule="exact"/>
              <w:ind w:left="92" w:right="98"/>
              <w:jc w:val="center"/>
            </w:pPr>
            <w:r>
              <w:t>Yes</w:t>
            </w:r>
          </w:p>
        </w:tc>
      </w:tr>
      <w:tr w:rsidR="00BC5C50" w14:paraId="44154768" w14:textId="77777777">
        <w:trPr>
          <w:trHeight w:val="249"/>
        </w:trPr>
        <w:tc>
          <w:tcPr>
            <w:tcW w:w="2147" w:type="dxa"/>
          </w:tcPr>
          <w:p w14:paraId="603E2053" w14:textId="77777777" w:rsidR="00BC5C50" w:rsidRDefault="00375D31">
            <w:pPr>
              <w:pStyle w:val="TableParagraph"/>
              <w:spacing w:line="229" w:lineRule="exact"/>
              <w:ind w:right="103"/>
              <w:jc w:val="right"/>
            </w:pPr>
            <w:r>
              <w:t>Evidence-based:</w:t>
            </w:r>
          </w:p>
        </w:tc>
        <w:tc>
          <w:tcPr>
            <w:tcW w:w="953" w:type="dxa"/>
          </w:tcPr>
          <w:p w14:paraId="4A6B051D" w14:textId="77777777" w:rsidR="00BC5C50" w:rsidRDefault="00375D31">
            <w:pPr>
              <w:pStyle w:val="TableParagraph"/>
              <w:spacing w:line="229" w:lineRule="exact"/>
              <w:ind w:left="106"/>
            </w:pPr>
            <w:r>
              <w:t>Yes</w:t>
            </w:r>
          </w:p>
        </w:tc>
        <w:tc>
          <w:tcPr>
            <w:tcW w:w="1786" w:type="dxa"/>
          </w:tcPr>
          <w:p w14:paraId="06B01822" w14:textId="77777777" w:rsidR="00BC5C50" w:rsidRDefault="00375D31">
            <w:pPr>
              <w:pStyle w:val="TableParagraph"/>
              <w:spacing w:line="229" w:lineRule="exact"/>
              <w:ind w:right="104"/>
              <w:jc w:val="right"/>
            </w:pPr>
            <w:r>
              <w:t>Experiential:</w:t>
            </w:r>
          </w:p>
        </w:tc>
        <w:tc>
          <w:tcPr>
            <w:tcW w:w="847" w:type="dxa"/>
          </w:tcPr>
          <w:p w14:paraId="2C9A87BA" w14:textId="77777777" w:rsidR="00BC5C50" w:rsidRDefault="00375D31">
            <w:pPr>
              <w:pStyle w:val="TableParagraph"/>
              <w:spacing w:line="229" w:lineRule="exact"/>
              <w:ind w:left="108"/>
            </w:pPr>
            <w:r>
              <w:t>No</w:t>
            </w:r>
          </w:p>
        </w:tc>
        <w:tc>
          <w:tcPr>
            <w:tcW w:w="1668" w:type="dxa"/>
          </w:tcPr>
          <w:p w14:paraId="3F55A6F6" w14:textId="77777777" w:rsidR="00BC5C50" w:rsidRDefault="00375D31">
            <w:pPr>
              <w:pStyle w:val="TableParagraph"/>
              <w:spacing w:line="229" w:lineRule="exact"/>
              <w:ind w:right="104"/>
              <w:jc w:val="right"/>
            </w:pPr>
            <w:r>
              <w:t>Final</w:t>
            </w:r>
            <w:r>
              <w:rPr>
                <w:spacing w:val="-1"/>
              </w:rPr>
              <w:t xml:space="preserve"> </w:t>
            </w:r>
            <w:r>
              <w:t>Exam:</w:t>
            </w:r>
          </w:p>
        </w:tc>
        <w:tc>
          <w:tcPr>
            <w:tcW w:w="764" w:type="dxa"/>
          </w:tcPr>
          <w:p w14:paraId="53F314A4" w14:textId="77777777" w:rsidR="00BC5C50" w:rsidRDefault="00375D31">
            <w:pPr>
              <w:pStyle w:val="TableParagraph"/>
              <w:spacing w:line="229" w:lineRule="exact"/>
              <w:ind w:left="111"/>
            </w:pPr>
            <w:r>
              <w:t>Yes</w:t>
            </w:r>
          </w:p>
        </w:tc>
        <w:tc>
          <w:tcPr>
            <w:tcW w:w="2135" w:type="dxa"/>
          </w:tcPr>
          <w:p w14:paraId="2F6BB949" w14:textId="77777777" w:rsidR="00BC5C50" w:rsidRDefault="00375D31">
            <w:pPr>
              <w:pStyle w:val="TableParagraph"/>
              <w:spacing w:line="229" w:lineRule="exact"/>
              <w:ind w:right="101"/>
              <w:jc w:val="right"/>
            </w:pPr>
            <w:r>
              <w:t>Guest</w:t>
            </w:r>
            <w:r>
              <w:rPr>
                <w:spacing w:val="-2"/>
              </w:rPr>
              <w:t xml:space="preserve"> </w:t>
            </w:r>
            <w:r>
              <w:t>speaker(s):</w:t>
            </w:r>
          </w:p>
        </w:tc>
        <w:tc>
          <w:tcPr>
            <w:tcW w:w="613" w:type="dxa"/>
          </w:tcPr>
          <w:p w14:paraId="52AFF9F7" w14:textId="77777777" w:rsidR="00BC5C50" w:rsidRDefault="00375D31">
            <w:pPr>
              <w:pStyle w:val="TableParagraph"/>
              <w:spacing w:line="229" w:lineRule="exact"/>
              <w:ind w:left="92" w:right="98"/>
              <w:jc w:val="center"/>
            </w:pPr>
            <w:r>
              <w:t>Yes</w:t>
            </w:r>
          </w:p>
        </w:tc>
      </w:tr>
    </w:tbl>
    <w:p w14:paraId="7F612FFA" w14:textId="77777777" w:rsidR="00BC5C50" w:rsidRDefault="00BC5C50">
      <w:pPr>
        <w:pStyle w:val="BodyText"/>
        <w:rPr>
          <w:b/>
          <w:i/>
          <w:sz w:val="20"/>
        </w:rPr>
      </w:pPr>
    </w:p>
    <w:p w14:paraId="4E7A89CC" w14:textId="77777777" w:rsidR="00BC5C50" w:rsidRDefault="00CC09D4">
      <w:pPr>
        <w:pStyle w:val="BodyText"/>
        <w:spacing w:before="7"/>
        <w:rPr>
          <w:b/>
          <w:i/>
          <w:sz w:val="22"/>
        </w:rPr>
      </w:pPr>
      <w:r>
        <w:pict w14:anchorId="55B85F0B">
          <v:rect id="_x0000_s1062" style="position:absolute;margin-left:34.55pt;margin-top:14.95pt;width:543pt;height:1.4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4E053A3D" w14:textId="77777777" w:rsidR="00BC5C50" w:rsidRDefault="00375D31">
      <w:pPr>
        <w:spacing w:before="169"/>
        <w:ind w:left="2015" w:right="1933"/>
        <w:jc w:val="center"/>
        <w:rPr>
          <w:b/>
          <w:i/>
        </w:rPr>
      </w:pPr>
      <w:r>
        <w:rPr>
          <w:b/>
          <w:i/>
          <w:sz w:val="28"/>
        </w:rPr>
        <w:t>C</w:t>
      </w:r>
      <w:r>
        <w:rPr>
          <w:b/>
          <w:i/>
        </w:rPr>
        <w:t>OURSE</w:t>
      </w:r>
      <w:r>
        <w:rPr>
          <w:b/>
          <w:i/>
          <w:spacing w:val="-3"/>
        </w:rPr>
        <w:t xml:space="preserve"> </w:t>
      </w:r>
      <w:r>
        <w:rPr>
          <w:b/>
          <w:i/>
          <w:sz w:val="28"/>
        </w:rPr>
        <w:t>D</w:t>
      </w:r>
      <w:r>
        <w:rPr>
          <w:b/>
          <w:i/>
        </w:rPr>
        <w:t>ESCRIPTION</w:t>
      </w:r>
    </w:p>
    <w:p w14:paraId="39981BEA" w14:textId="77777777" w:rsidR="00BC5C50" w:rsidRDefault="00CC09D4">
      <w:pPr>
        <w:pStyle w:val="BodyText"/>
        <w:rPr>
          <w:b/>
          <w:i/>
          <w:sz w:val="14"/>
        </w:rPr>
      </w:pPr>
      <w:r>
        <w:pict w14:anchorId="1D22FA98">
          <v:rect id="_x0000_s1061" style="position:absolute;margin-left:34.55pt;margin-top:10pt;width:543pt;height:1.4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1B73AD1D" w14:textId="77777777" w:rsidR="00BC5C50" w:rsidRDefault="00BC5C50">
      <w:pPr>
        <w:pStyle w:val="BodyText"/>
        <w:spacing w:before="7"/>
        <w:rPr>
          <w:b/>
          <w:i/>
          <w:sz w:val="11"/>
        </w:rPr>
      </w:pPr>
    </w:p>
    <w:p w14:paraId="3FC4E17D" w14:textId="77777777" w:rsidR="00BC5C50" w:rsidRDefault="00375D31">
      <w:pPr>
        <w:pStyle w:val="BodyText"/>
        <w:spacing w:before="92"/>
        <w:ind w:left="220" w:right="134"/>
        <w:jc w:val="both"/>
      </w:pPr>
      <w:r>
        <w:t>This advanced MBA course introduces basic data mining technologies and their use for business</w:t>
      </w:r>
      <w:r>
        <w:rPr>
          <w:spacing w:val="1"/>
        </w:rPr>
        <w:t xml:space="preserve"> </w:t>
      </w:r>
      <w:r>
        <w:t>intelligence. Students will learn how to analyze the business needs for knowledge discovery in order</w:t>
      </w:r>
      <w:r>
        <w:rPr>
          <w:spacing w:val="1"/>
        </w:rPr>
        <w:t xml:space="preserve"> </w:t>
      </w:r>
      <w:r>
        <w:t>to create competitive advantages and how to apply data mining technologies appropriately in order to</w:t>
      </w:r>
      <w:r>
        <w:rPr>
          <w:spacing w:val="1"/>
        </w:rPr>
        <w:t xml:space="preserve"> </w:t>
      </w:r>
      <w:r>
        <w:t>realize their real business value. Students will gain hands-on experience through assignments and a</w:t>
      </w:r>
      <w:r>
        <w:rPr>
          <w:spacing w:val="1"/>
        </w:rPr>
        <w:t xml:space="preserve"> </w:t>
      </w:r>
      <w:r>
        <w:t>real-world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or a term paper.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will cover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topics:</w:t>
      </w:r>
    </w:p>
    <w:p w14:paraId="7F0B5BD6" w14:textId="77777777" w:rsidR="00BC5C50" w:rsidRDefault="00375D31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1" w:line="292" w:lineRule="exact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intelligence</w:t>
      </w:r>
    </w:p>
    <w:p w14:paraId="71CF225E" w14:textId="77777777" w:rsidR="00BC5C50" w:rsidRDefault="00375D31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mining</w:t>
      </w:r>
      <w:r>
        <w:rPr>
          <w:spacing w:val="-3"/>
          <w:sz w:val="24"/>
        </w:rPr>
        <w:t xml:space="preserve"> </w:t>
      </w:r>
      <w:r>
        <w:rPr>
          <w:sz w:val="24"/>
        </w:rPr>
        <w:t>concepts,</w:t>
      </w:r>
      <w:r>
        <w:rPr>
          <w:spacing w:val="-3"/>
          <w:sz w:val="24"/>
        </w:rPr>
        <w:t xml:space="preserve"> </w:t>
      </w:r>
      <w:r>
        <w:rPr>
          <w:sz w:val="24"/>
        </w:rPr>
        <w:t>methods,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</w:p>
    <w:p w14:paraId="32665348" w14:textId="77777777" w:rsidR="00BC5C50" w:rsidRDefault="00375D31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mining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technologies</w:t>
      </w:r>
    </w:p>
    <w:p w14:paraId="1A95B0A0" w14:textId="77777777" w:rsidR="00BC5C50" w:rsidRDefault="00375D31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mining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</w:p>
    <w:p w14:paraId="7BA597D4" w14:textId="77777777" w:rsidR="00BC5C50" w:rsidRDefault="00375D31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line="275" w:lineRule="exact"/>
        <w:rPr>
          <w:rFonts w:ascii="Symbol" w:hAnsi="Symbol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mining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</w:p>
    <w:p w14:paraId="1ABE9894" w14:textId="77777777" w:rsidR="00BC5C50" w:rsidRDefault="00CC09D4">
      <w:pPr>
        <w:pStyle w:val="BodyText"/>
        <w:spacing w:before="7"/>
        <w:rPr>
          <w:sz w:val="26"/>
        </w:rPr>
      </w:pPr>
      <w:r>
        <w:pict w14:anchorId="61F46BA3">
          <v:rect id="_x0000_s1060" style="position:absolute;margin-left:34.55pt;margin-top:17.3pt;width:543pt;height:1.4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1CF02349" w14:textId="77777777" w:rsidR="00BC5C50" w:rsidRDefault="00375D31">
      <w:pPr>
        <w:spacing w:before="169"/>
        <w:ind w:left="2015" w:right="1933"/>
        <w:jc w:val="center"/>
        <w:rPr>
          <w:b/>
          <w:i/>
        </w:rPr>
      </w:pPr>
      <w:r>
        <w:rPr>
          <w:b/>
          <w:i/>
          <w:sz w:val="28"/>
        </w:rPr>
        <w:t>L</w:t>
      </w:r>
      <w:r>
        <w:rPr>
          <w:b/>
          <w:i/>
        </w:rPr>
        <w:t>EARNING</w:t>
      </w:r>
      <w:r>
        <w:rPr>
          <w:b/>
          <w:i/>
          <w:spacing w:val="-2"/>
        </w:rPr>
        <w:t xml:space="preserve"> </w:t>
      </w:r>
      <w:r>
        <w:rPr>
          <w:b/>
          <w:i/>
          <w:sz w:val="28"/>
        </w:rPr>
        <w:t>O</w:t>
      </w:r>
      <w:r>
        <w:rPr>
          <w:b/>
          <w:i/>
        </w:rPr>
        <w:t>UTCOMES</w:t>
      </w:r>
    </w:p>
    <w:p w14:paraId="43865FDE" w14:textId="77777777" w:rsidR="00BC5C50" w:rsidRDefault="00CC09D4">
      <w:pPr>
        <w:pStyle w:val="BodyText"/>
        <w:rPr>
          <w:b/>
          <w:i/>
          <w:sz w:val="14"/>
        </w:rPr>
      </w:pPr>
      <w:r>
        <w:pict w14:anchorId="78D244EC">
          <v:rect id="_x0000_s1059" style="position:absolute;margin-left:34.55pt;margin-top:10.05pt;width:543pt;height:1.4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151891E8" w14:textId="77777777" w:rsidR="00BC5C50" w:rsidRDefault="00BC5C50">
      <w:pPr>
        <w:pStyle w:val="BodyText"/>
        <w:spacing w:before="8"/>
        <w:rPr>
          <w:b/>
          <w:i/>
          <w:sz w:val="13"/>
        </w:rPr>
      </w:pPr>
    </w:p>
    <w:p w14:paraId="6AA224FB" w14:textId="77777777" w:rsidR="00BC5C50" w:rsidRDefault="00375D31">
      <w:pPr>
        <w:pStyle w:val="BodyText"/>
        <w:spacing w:before="92"/>
        <w:ind w:left="220"/>
      </w:pPr>
      <w:r>
        <w:t>Upon</w:t>
      </w:r>
      <w:r>
        <w:rPr>
          <w:spacing w:val="-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tasks:</w:t>
      </w:r>
    </w:p>
    <w:p w14:paraId="697197C2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intelligence</w:t>
      </w:r>
    </w:p>
    <w:p w14:paraId="45D7E0DE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mining</w:t>
      </w:r>
    </w:p>
    <w:p w14:paraId="05DA7400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mining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technologies</w:t>
      </w:r>
    </w:p>
    <w:p w14:paraId="28A0E530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</w:p>
    <w:p w14:paraId="3F853D53" w14:textId="476559F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ind w:right="543"/>
        <w:rPr>
          <w:sz w:val="24"/>
        </w:rPr>
      </w:pPr>
      <w:r>
        <w:rPr>
          <w:sz w:val="24"/>
        </w:rPr>
        <w:t>Use new technologies such as Python, as well as established technologies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SQL</w:t>
      </w:r>
      <w:r>
        <w:rPr>
          <w:spacing w:val="-1"/>
          <w:sz w:val="24"/>
        </w:rPr>
        <w:t xml:space="preserve"> </w:t>
      </w:r>
      <w:r>
        <w:rPr>
          <w:sz w:val="24"/>
        </w:rPr>
        <w:t>and Microsoft</w:t>
      </w:r>
      <w:r>
        <w:rPr>
          <w:spacing w:val="-2"/>
          <w:sz w:val="24"/>
        </w:rPr>
        <w:t xml:space="preserve"> </w:t>
      </w:r>
      <w:r>
        <w:rPr>
          <w:sz w:val="24"/>
        </w:rPr>
        <w:t>PowerBI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perform data</w:t>
      </w:r>
      <w:r>
        <w:rPr>
          <w:spacing w:val="-1"/>
          <w:sz w:val="24"/>
        </w:rPr>
        <w:t xml:space="preserve"> </w:t>
      </w:r>
      <w:r>
        <w:rPr>
          <w:sz w:val="24"/>
        </w:rPr>
        <w:t>mining tasks</w:t>
      </w:r>
    </w:p>
    <w:p w14:paraId="758E7FA7" w14:textId="77777777" w:rsidR="00BC5C50" w:rsidRDefault="00BC5C50">
      <w:pPr>
        <w:rPr>
          <w:sz w:val="24"/>
        </w:rPr>
        <w:sectPr w:rsidR="00BC5C50">
          <w:pgSz w:w="12240" w:h="15840"/>
          <w:pgMar w:top="1740" w:right="580" w:bottom="1200" w:left="500" w:header="384" w:footer="1012" w:gutter="0"/>
          <w:cols w:space="720"/>
        </w:sectPr>
      </w:pPr>
    </w:p>
    <w:p w14:paraId="4889BCC6" w14:textId="77777777" w:rsidR="00BC5C50" w:rsidRDefault="00CC09D4">
      <w:pPr>
        <w:pStyle w:val="BodyText"/>
        <w:spacing w:line="28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 w14:anchorId="7CB12EF7">
          <v:group id="_x0000_s1057" style="width:543pt;height:1.45pt;mso-position-horizontal-relative:char;mso-position-vertical-relative:line" coordsize="10860,29">
            <v:rect id="_x0000_s1058" style="position:absolute;width:10860;height:29" fillcolor="black" stroked="f"/>
            <w10:anchorlock/>
          </v:group>
        </w:pict>
      </w:r>
    </w:p>
    <w:p w14:paraId="671BD92F" w14:textId="77777777" w:rsidR="00BC5C50" w:rsidRDefault="00BC5C50">
      <w:pPr>
        <w:pStyle w:val="BodyText"/>
        <w:spacing w:before="3"/>
        <w:rPr>
          <w:sz w:val="9"/>
        </w:rPr>
      </w:pPr>
    </w:p>
    <w:p w14:paraId="3267D770" w14:textId="77777777" w:rsidR="00BC5C50" w:rsidRDefault="00375D31">
      <w:pPr>
        <w:spacing w:before="92"/>
        <w:ind w:left="2015" w:right="1933"/>
        <w:jc w:val="center"/>
        <w:rPr>
          <w:b/>
          <w:i/>
        </w:rPr>
      </w:pPr>
      <w:r>
        <w:rPr>
          <w:b/>
          <w:i/>
          <w:sz w:val="28"/>
        </w:rPr>
        <w:t>C</w:t>
      </w:r>
      <w:r>
        <w:rPr>
          <w:b/>
          <w:i/>
        </w:rPr>
        <w:t>OURSE</w:t>
      </w:r>
      <w:r>
        <w:rPr>
          <w:b/>
          <w:i/>
          <w:spacing w:val="-2"/>
        </w:rPr>
        <w:t xml:space="preserve"> </w:t>
      </w:r>
      <w:r>
        <w:rPr>
          <w:b/>
          <w:i/>
          <w:sz w:val="28"/>
        </w:rPr>
        <w:t>M</w:t>
      </w:r>
      <w:r>
        <w:rPr>
          <w:b/>
          <w:i/>
        </w:rPr>
        <w:t>ATERIALS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"/>
        </w:rPr>
        <w:t xml:space="preserve"> </w:t>
      </w:r>
      <w:r>
        <w:rPr>
          <w:b/>
          <w:i/>
          <w:sz w:val="28"/>
        </w:rPr>
        <w:t>R</w:t>
      </w:r>
      <w:r>
        <w:rPr>
          <w:b/>
          <w:i/>
        </w:rPr>
        <w:t>EADINGS</w:t>
      </w:r>
    </w:p>
    <w:p w14:paraId="54C0A4B9" w14:textId="77777777" w:rsidR="00BC5C50" w:rsidRDefault="00BC5C50">
      <w:pPr>
        <w:pStyle w:val="BodyText"/>
        <w:spacing w:before="4" w:after="1"/>
        <w:rPr>
          <w:b/>
          <w:i/>
          <w:sz w:val="17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4"/>
        <w:gridCol w:w="2255"/>
      </w:tblGrid>
      <w:tr w:rsidR="00BC5C50" w14:paraId="7A8A67B5" w14:textId="77777777">
        <w:trPr>
          <w:trHeight w:val="949"/>
        </w:trPr>
        <w:tc>
          <w:tcPr>
            <w:tcW w:w="8604" w:type="dxa"/>
            <w:tcBorders>
              <w:top w:val="single" w:sz="12" w:space="0" w:color="000000"/>
            </w:tcBorders>
          </w:tcPr>
          <w:p w14:paraId="7D7C4085" w14:textId="77777777" w:rsidR="00BC5C50" w:rsidRDefault="00BC5C50">
            <w:pPr>
              <w:pStyle w:val="TableParagraph"/>
              <w:spacing w:before="3"/>
              <w:rPr>
                <w:b/>
                <w:i/>
              </w:rPr>
            </w:pPr>
          </w:p>
          <w:p w14:paraId="22C41D10" w14:textId="77777777" w:rsidR="00BC5C50" w:rsidRDefault="00375D31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Avenue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  <w:p w14:paraId="589BB445" w14:textId="77777777" w:rsidR="00BC5C50" w:rsidRDefault="00CC09D4">
            <w:pPr>
              <w:pStyle w:val="TableParagraph"/>
              <w:numPr>
                <w:ilvl w:val="0"/>
                <w:numId w:val="3"/>
              </w:numPr>
              <w:tabs>
                <w:tab w:val="left" w:pos="750"/>
              </w:tabs>
              <w:ind w:hanging="362"/>
              <w:rPr>
                <w:sz w:val="24"/>
              </w:rPr>
            </w:pPr>
            <w:hyperlink r:id="rId16">
              <w:r w:rsidR="00375D31">
                <w:rPr>
                  <w:color w:val="0000FF"/>
                  <w:sz w:val="24"/>
                  <w:u w:val="single" w:color="0000FF"/>
                </w:rPr>
                <w:t>http://avenue.mcmaster.ca</w:t>
              </w:r>
            </w:hyperlink>
          </w:p>
        </w:tc>
        <w:tc>
          <w:tcPr>
            <w:tcW w:w="2255" w:type="dxa"/>
            <w:tcBorders>
              <w:top w:val="single" w:sz="12" w:space="0" w:color="000000"/>
            </w:tcBorders>
          </w:tcPr>
          <w:p w14:paraId="685FA384" w14:textId="77777777" w:rsidR="00BC5C50" w:rsidRDefault="00BC5C50">
            <w:pPr>
              <w:pStyle w:val="TableParagraph"/>
              <w:rPr>
                <w:b/>
                <w:i/>
                <w:sz w:val="26"/>
              </w:rPr>
            </w:pPr>
          </w:p>
          <w:p w14:paraId="3810E0BC" w14:textId="77777777" w:rsidR="00BC5C50" w:rsidRDefault="00375D31">
            <w:pPr>
              <w:pStyle w:val="TableParagraph"/>
              <w:spacing w:before="233"/>
              <w:ind w:left="1386"/>
              <w:rPr>
                <w:sz w:val="24"/>
              </w:rPr>
            </w:pPr>
            <w:r>
              <w:rPr>
                <w:sz w:val="24"/>
              </w:rPr>
              <w:t>$ FREE</w:t>
            </w:r>
          </w:p>
        </w:tc>
      </w:tr>
      <w:tr w:rsidR="00BC5C50" w14:paraId="29D9EC39" w14:textId="77777777">
        <w:trPr>
          <w:trHeight w:val="1394"/>
        </w:trPr>
        <w:tc>
          <w:tcPr>
            <w:tcW w:w="8604" w:type="dxa"/>
          </w:tcPr>
          <w:p w14:paraId="78C5BC87" w14:textId="635CC11B" w:rsidR="008B24B1" w:rsidRDefault="008B24B1">
            <w:pPr>
              <w:pStyle w:val="TableParagraph"/>
              <w:spacing w:before="133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NO Textbook is Needed to be successful!</w:t>
            </w:r>
          </w:p>
          <w:p w14:paraId="2AB97BAC" w14:textId="06DAC4DC" w:rsidR="00BC5C50" w:rsidRDefault="00375D31">
            <w:pPr>
              <w:pStyle w:val="TableParagraph"/>
              <w:spacing w:before="133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Optional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  <w:r w:rsidR="00121FE8">
              <w:rPr>
                <w:b/>
                <w:sz w:val="24"/>
              </w:rPr>
              <w:t xml:space="preserve">: </w:t>
            </w:r>
          </w:p>
          <w:p w14:paraId="28CA4523" w14:textId="77777777" w:rsidR="00BC5C50" w:rsidRDefault="00BC5C50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72CB0669" w14:textId="0E6A276D" w:rsidR="00BC5C50" w:rsidRDefault="00375D31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 w:rsidR="00C02B48">
              <w:rPr>
                <w:sz w:val="24"/>
              </w:rPr>
              <w:t xml:space="preserve"> (FREE for Student)</w:t>
            </w:r>
          </w:p>
          <w:p w14:paraId="71C1DAE9" w14:textId="77777777" w:rsidR="00BC5C50" w:rsidRDefault="00CC09D4">
            <w:pPr>
              <w:pStyle w:val="TableParagraph"/>
              <w:ind w:left="28"/>
              <w:rPr>
                <w:rFonts w:ascii="Calibri"/>
                <w:sz w:val="24"/>
              </w:rPr>
            </w:pPr>
            <w:hyperlink r:id="rId17">
              <w:r w:rsidR="00375D31">
                <w:rPr>
                  <w:rFonts w:ascii="Calibri"/>
                  <w:color w:val="0000FF"/>
                  <w:sz w:val="24"/>
                  <w:u w:val="single" w:color="0000FF"/>
                </w:rPr>
                <w:t>http://www.microsoft.com/bi/</w:t>
              </w:r>
            </w:hyperlink>
          </w:p>
        </w:tc>
        <w:tc>
          <w:tcPr>
            <w:tcW w:w="2255" w:type="dxa"/>
          </w:tcPr>
          <w:p w14:paraId="34F804B9" w14:textId="77777777" w:rsidR="00BC5C50" w:rsidRDefault="00BC5C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5C50" w14:paraId="46BCB58B" w14:textId="77777777">
        <w:trPr>
          <w:trHeight w:val="960"/>
        </w:trPr>
        <w:tc>
          <w:tcPr>
            <w:tcW w:w="8604" w:type="dxa"/>
            <w:tcBorders>
              <w:bottom w:val="single" w:sz="12" w:space="0" w:color="000000"/>
            </w:tcBorders>
          </w:tcPr>
          <w:p w14:paraId="28481755" w14:textId="77777777" w:rsidR="00BC5C50" w:rsidRDefault="00375D31">
            <w:pPr>
              <w:pStyle w:val="TableParagraph"/>
              <w:spacing w:before="138"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Reputable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  <w:p w14:paraId="70B3DC70" w14:textId="77777777" w:rsidR="00BC5C50" w:rsidRDefault="00CC09D4">
            <w:pPr>
              <w:pStyle w:val="TableParagraph"/>
              <w:spacing w:line="292" w:lineRule="exact"/>
              <w:ind w:left="28"/>
              <w:rPr>
                <w:rFonts w:ascii="Calibri"/>
                <w:sz w:val="24"/>
              </w:rPr>
            </w:pPr>
            <w:hyperlink r:id="rId18">
              <w:r w:rsidR="00375D31">
                <w:rPr>
                  <w:rFonts w:ascii="Calibri"/>
                  <w:color w:val="0000FF"/>
                  <w:sz w:val="24"/>
                  <w:u w:val="single" w:color="0000FF"/>
                </w:rPr>
                <w:t>https://www.dataminingbook.com/</w:t>
              </w:r>
            </w:hyperlink>
          </w:p>
        </w:tc>
        <w:tc>
          <w:tcPr>
            <w:tcW w:w="2255" w:type="dxa"/>
            <w:tcBorders>
              <w:bottom w:val="single" w:sz="12" w:space="0" w:color="000000"/>
            </w:tcBorders>
          </w:tcPr>
          <w:p w14:paraId="3F1C963F" w14:textId="77777777" w:rsidR="00BC5C50" w:rsidRDefault="00BC5C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8D7A59" w14:textId="77777777" w:rsidR="00BC5C50" w:rsidRDefault="00375D31">
      <w:pPr>
        <w:spacing w:before="198"/>
        <w:ind w:left="2014" w:right="1934"/>
        <w:jc w:val="center"/>
        <w:rPr>
          <w:b/>
          <w:i/>
        </w:rPr>
      </w:pPr>
      <w:r>
        <w:rPr>
          <w:b/>
          <w:i/>
          <w:sz w:val="28"/>
        </w:rPr>
        <w:t>E</w:t>
      </w:r>
      <w:r>
        <w:rPr>
          <w:b/>
          <w:i/>
        </w:rPr>
        <w:t>VALUATION</w:t>
      </w:r>
    </w:p>
    <w:p w14:paraId="5E9B94E7" w14:textId="77777777" w:rsidR="00BC5C50" w:rsidRDefault="00CC09D4">
      <w:pPr>
        <w:pStyle w:val="BodyText"/>
        <w:rPr>
          <w:b/>
          <w:i/>
          <w:sz w:val="14"/>
        </w:rPr>
      </w:pPr>
      <w:r>
        <w:pict w14:anchorId="3463BD28">
          <v:rect id="_x0000_s1056" style="position:absolute;margin-left:34.55pt;margin-top:10pt;width:543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11AC4354" w14:textId="77777777" w:rsidR="00BC5C50" w:rsidRDefault="00BC5C50">
      <w:pPr>
        <w:pStyle w:val="BodyText"/>
        <w:spacing w:before="7"/>
        <w:rPr>
          <w:b/>
          <w:i/>
          <w:sz w:val="11"/>
        </w:rPr>
      </w:pPr>
    </w:p>
    <w:p w14:paraId="189FA617" w14:textId="77777777" w:rsidR="00BC5C50" w:rsidRDefault="00375D31">
      <w:pPr>
        <w:pStyle w:val="BodyText"/>
        <w:spacing w:before="92"/>
        <w:ind w:left="220" w:right="134"/>
        <w:jc w:val="both"/>
      </w:pPr>
      <w:r>
        <w:t>Learning in this course results primarily from lectures, Avenue to Learn Discussion forum threads,</w:t>
      </w:r>
      <w:r>
        <w:rPr>
          <w:spacing w:val="1"/>
        </w:rPr>
        <w:t xml:space="preserve"> </w:t>
      </w:r>
      <w:r>
        <w:t>presentations, as well as assignments. The balance of the learning results from the lectures on</w:t>
      </w:r>
      <w:r>
        <w:rPr>
          <w:spacing w:val="1"/>
        </w:rPr>
        <w:t xml:space="preserve"> </w:t>
      </w:r>
      <w:r>
        <w:t>strategic concepts, from related readings, quizzes, and from researching your presentations and</w:t>
      </w:r>
      <w:r>
        <w:rPr>
          <w:spacing w:val="1"/>
        </w:rPr>
        <w:t xml:space="preserve"> </w:t>
      </w:r>
      <w:r>
        <w:t>assignments. All work will be evaluated on an individual basis except in certain cases where group</w:t>
      </w:r>
      <w:r>
        <w:rPr>
          <w:spacing w:val="1"/>
        </w:rPr>
        <w:t xml:space="preserve"> </w:t>
      </w:r>
      <w:r>
        <w:t>work is expected. In these cases, group members will share the same grade adjusted by peer</w:t>
      </w:r>
      <w:r>
        <w:rPr>
          <w:spacing w:val="1"/>
        </w:rPr>
        <w:t xml:space="preserve"> </w:t>
      </w:r>
      <w:r>
        <w:t>evaluation.</w:t>
      </w:r>
      <w:r>
        <w:rPr>
          <w:spacing w:val="-3"/>
        </w:rPr>
        <w:t xml:space="preserve"> </w:t>
      </w:r>
      <w:r>
        <w:t>Your final</w:t>
      </w:r>
      <w:r>
        <w:rPr>
          <w:spacing w:val="-3"/>
        </w:rPr>
        <w:t xml:space="preserve"> </w:t>
      </w:r>
      <w:r>
        <w:t>grade will be calculated</w:t>
      </w:r>
      <w:r>
        <w:rPr>
          <w:spacing w:val="-2"/>
        </w:rPr>
        <w:t xml:space="preserve"> </w:t>
      </w:r>
      <w:r>
        <w:t>as follows:</w:t>
      </w:r>
    </w:p>
    <w:p w14:paraId="3FB37927" w14:textId="77777777" w:rsidR="00BC5C50" w:rsidRDefault="00BC5C50">
      <w:pPr>
        <w:pStyle w:val="BodyText"/>
        <w:spacing w:before="10"/>
        <w:rPr>
          <w:sz w:val="23"/>
        </w:rPr>
      </w:pPr>
    </w:p>
    <w:p w14:paraId="633B9ADE" w14:textId="77777777" w:rsidR="00BC5C50" w:rsidRDefault="00375D31">
      <w:pPr>
        <w:spacing w:before="1"/>
        <w:ind w:left="2014" w:right="1934"/>
        <w:jc w:val="center"/>
        <w:rPr>
          <w:b/>
          <w:sz w:val="28"/>
        </w:rPr>
      </w:pPr>
      <w:r>
        <w:rPr>
          <w:b/>
          <w:sz w:val="28"/>
          <w:u w:val="thick"/>
        </w:rPr>
        <w:t>Components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Weights</w:t>
      </w:r>
    </w:p>
    <w:p w14:paraId="00B11E5A" w14:textId="77777777" w:rsidR="00BC5C50" w:rsidRDefault="00BC5C50">
      <w:pPr>
        <w:pStyle w:val="BodyText"/>
        <w:rPr>
          <w:b/>
          <w:sz w:val="20"/>
        </w:rPr>
      </w:pPr>
    </w:p>
    <w:p w14:paraId="25E62529" w14:textId="77777777" w:rsidR="00BC5C50" w:rsidRDefault="00BC5C50">
      <w:pPr>
        <w:pStyle w:val="BodyText"/>
        <w:spacing w:before="8" w:after="1"/>
        <w:rPr>
          <w:b/>
          <w:sz w:val="23"/>
        </w:rPr>
      </w:pPr>
    </w:p>
    <w:p w14:paraId="17BB9462" w14:textId="77777777" w:rsidR="00BC5C50" w:rsidRDefault="00BC5C50">
      <w:pPr>
        <w:spacing w:line="257" w:lineRule="exact"/>
        <w:jc w:val="center"/>
        <w:rPr>
          <w:sz w:val="24"/>
        </w:rPr>
      </w:pPr>
    </w:p>
    <w:p w14:paraId="0FCCD59B" w14:textId="77777777" w:rsidR="007E74FB" w:rsidRPr="007E74FB" w:rsidRDefault="007E74FB" w:rsidP="007E74FB">
      <w:pPr>
        <w:rPr>
          <w:sz w:val="24"/>
        </w:rPr>
      </w:pPr>
    </w:p>
    <w:p w14:paraId="56E4F8ED" w14:textId="2B6112D0" w:rsidR="007E74FB" w:rsidRDefault="007E74FB" w:rsidP="007E74FB">
      <w:pPr>
        <w:tabs>
          <w:tab w:val="left" w:pos="4365"/>
        </w:tabs>
        <w:rPr>
          <w:sz w:val="24"/>
        </w:rPr>
      </w:pPr>
      <w:r>
        <w:rPr>
          <w:sz w:val="24"/>
        </w:rPr>
        <w:tab/>
      </w:r>
      <w:r w:rsidRPr="007E74FB">
        <w:rPr>
          <w:noProof/>
        </w:rPr>
        <w:drawing>
          <wp:inline distT="0" distB="0" distL="0" distR="0" wp14:anchorId="1EBBA8EA" wp14:editId="19F6C7F0">
            <wp:extent cx="6934200" cy="1809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5954" w14:textId="292E7B1C" w:rsidR="007E74FB" w:rsidRPr="007E74FB" w:rsidRDefault="007E74FB" w:rsidP="007E74FB">
      <w:pPr>
        <w:tabs>
          <w:tab w:val="left" w:pos="4365"/>
        </w:tabs>
        <w:rPr>
          <w:sz w:val="24"/>
        </w:rPr>
        <w:sectPr w:rsidR="007E74FB" w:rsidRPr="007E74FB">
          <w:pgSz w:w="12240" w:h="15840"/>
          <w:pgMar w:top="1740" w:right="580" w:bottom="1200" w:left="500" w:header="384" w:footer="1012" w:gutter="0"/>
          <w:cols w:space="720"/>
        </w:sectPr>
      </w:pPr>
      <w:r>
        <w:rPr>
          <w:sz w:val="24"/>
        </w:rPr>
        <w:tab/>
      </w:r>
    </w:p>
    <w:p w14:paraId="66B6DDC7" w14:textId="77777777" w:rsidR="00BC5C50" w:rsidRDefault="00375D31">
      <w:pPr>
        <w:spacing w:before="166"/>
        <w:ind w:left="2013" w:right="1934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Grade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Conversion</w:t>
      </w:r>
    </w:p>
    <w:p w14:paraId="10671B93" w14:textId="77777777" w:rsidR="00BC5C50" w:rsidRDefault="00BC5C50">
      <w:pPr>
        <w:pStyle w:val="BodyText"/>
        <w:rPr>
          <w:b/>
          <w:sz w:val="16"/>
        </w:rPr>
      </w:pPr>
    </w:p>
    <w:p w14:paraId="5E9988AD" w14:textId="77777777" w:rsidR="00BC5C50" w:rsidRDefault="00375D31">
      <w:pPr>
        <w:pStyle w:val="BodyText"/>
        <w:spacing w:before="93"/>
        <w:ind w:left="220"/>
      </w:pPr>
      <w:r>
        <w:t>At</w:t>
      </w:r>
      <w:r>
        <w:rPr>
          <w:spacing w:val="4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end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course</w:t>
      </w:r>
      <w:r>
        <w:rPr>
          <w:spacing w:val="47"/>
        </w:rPr>
        <w:t xml:space="preserve"> </w:t>
      </w:r>
      <w:r>
        <w:t>your</w:t>
      </w:r>
      <w:r>
        <w:rPr>
          <w:spacing w:val="43"/>
        </w:rPr>
        <w:t xml:space="preserve"> </w:t>
      </w:r>
      <w:r>
        <w:t>overall</w:t>
      </w:r>
      <w:r>
        <w:rPr>
          <w:spacing w:val="44"/>
        </w:rPr>
        <w:t xml:space="preserve"> </w:t>
      </w:r>
      <w:r>
        <w:t>percentage</w:t>
      </w:r>
      <w:r>
        <w:rPr>
          <w:spacing w:val="44"/>
        </w:rPr>
        <w:t xml:space="preserve"> </w:t>
      </w:r>
      <w:r>
        <w:t>grade</w:t>
      </w:r>
      <w:r>
        <w:rPr>
          <w:spacing w:val="45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converted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your</w:t>
      </w:r>
      <w:r>
        <w:rPr>
          <w:spacing w:val="45"/>
        </w:rPr>
        <w:t xml:space="preserve"> </w:t>
      </w:r>
      <w:r>
        <w:t>letter</w:t>
      </w:r>
      <w:r>
        <w:rPr>
          <w:spacing w:val="45"/>
        </w:rPr>
        <w:t xml:space="preserve"> </w:t>
      </w:r>
      <w:r>
        <w:t>grade</w:t>
      </w:r>
      <w:r>
        <w:rPr>
          <w:spacing w:val="46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the following</w:t>
      </w:r>
      <w:r>
        <w:rPr>
          <w:spacing w:val="1"/>
        </w:rPr>
        <w:t xml:space="preserve"> </w:t>
      </w:r>
      <w:r>
        <w:t>conversion</w:t>
      </w:r>
      <w:r>
        <w:rPr>
          <w:spacing w:val="4"/>
        </w:rPr>
        <w:t xml:space="preserve"> </w:t>
      </w:r>
      <w:r>
        <w:t>scheme:</w:t>
      </w:r>
    </w:p>
    <w:p w14:paraId="431D507B" w14:textId="77777777" w:rsidR="00BC5C50" w:rsidRDefault="00BC5C50">
      <w:pPr>
        <w:pStyle w:val="BodyText"/>
        <w:spacing w:before="8"/>
      </w:pPr>
    </w:p>
    <w:tbl>
      <w:tblPr>
        <w:tblW w:w="0" w:type="auto"/>
        <w:tblInd w:w="26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2013"/>
        <w:gridCol w:w="1519"/>
      </w:tblGrid>
      <w:tr w:rsidR="00BC5C50" w14:paraId="044BA7CE" w14:textId="77777777">
        <w:trPr>
          <w:trHeight w:val="292"/>
        </w:trPr>
        <w:tc>
          <w:tcPr>
            <w:tcW w:w="2241" w:type="dxa"/>
          </w:tcPr>
          <w:p w14:paraId="56A54D48" w14:textId="77777777" w:rsidR="00BC5C50" w:rsidRDefault="00375D31">
            <w:pPr>
              <w:pStyle w:val="TableParagraph"/>
              <w:spacing w:line="268" w:lineRule="exact"/>
              <w:ind w:left="200"/>
              <w:rPr>
                <w:b/>
                <w:sz w:val="19"/>
              </w:rPr>
            </w:pP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ETTER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z w:val="19"/>
              </w:rPr>
              <w:t>RADE</w:t>
            </w:r>
          </w:p>
        </w:tc>
        <w:tc>
          <w:tcPr>
            <w:tcW w:w="2013" w:type="dxa"/>
          </w:tcPr>
          <w:p w14:paraId="1E92B1C1" w14:textId="77777777" w:rsidR="00BC5C50" w:rsidRDefault="00375D31">
            <w:pPr>
              <w:pStyle w:val="TableParagraph"/>
              <w:spacing w:line="268" w:lineRule="exact"/>
              <w:ind w:left="474" w:right="556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ERCENT</w:t>
            </w:r>
          </w:p>
        </w:tc>
        <w:tc>
          <w:tcPr>
            <w:tcW w:w="1519" w:type="dxa"/>
          </w:tcPr>
          <w:p w14:paraId="7CB9F07B" w14:textId="77777777" w:rsidR="00BC5C50" w:rsidRDefault="00375D31">
            <w:pPr>
              <w:pStyle w:val="TableParagraph"/>
              <w:spacing w:line="268" w:lineRule="exact"/>
              <w:ind w:left="558" w:right="179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OINTS</w:t>
            </w:r>
          </w:p>
        </w:tc>
      </w:tr>
      <w:tr w:rsidR="00BC5C50" w14:paraId="403B1857" w14:textId="77777777">
        <w:trPr>
          <w:trHeight w:val="316"/>
        </w:trPr>
        <w:tc>
          <w:tcPr>
            <w:tcW w:w="2241" w:type="dxa"/>
          </w:tcPr>
          <w:p w14:paraId="65714CE5" w14:textId="77777777" w:rsidR="00BC5C50" w:rsidRDefault="00375D31">
            <w:pPr>
              <w:pStyle w:val="TableParagraph"/>
              <w:spacing w:before="16"/>
              <w:ind w:left="720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  <w:tc>
          <w:tcPr>
            <w:tcW w:w="2013" w:type="dxa"/>
          </w:tcPr>
          <w:p w14:paraId="469FDCD6" w14:textId="77777777" w:rsidR="00BC5C50" w:rsidRDefault="00375D31">
            <w:pPr>
              <w:pStyle w:val="TableParagraph"/>
              <w:spacing w:before="16"/>
              <w:ind w:left="474" w:right="552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519" w:type="dxa"/>
          </w:tcPr>
          <w:p w14:paraId="7DE7C9F1" w14:textId="77777777" w:rsidR="00BC5C50" w:rsidRDefault="00375D31">
            <w:pPr>
              <w:pStyle w:val="TableParagraph"/>
              <w:spacing w:before="16"/>
              <w:ind w:left="558" w:right="1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C5C50" w14:paraId="12E264FA" w14:textId="77777777">
        <w:trPr>
          <w:trHeight w:val="317"/>
        </w:trPr>
        <w:tc>
          <w:tcPr>
            <w:tcW w:w="2241" w:type="dxa"/>
          </w:tcPr>
          <w:p w14:paraId="362189C3" w14:textId="77777777" w:rsidR="00BC5C50" w:rsidRDefault="00375D31">
            <w:pPr>
              <w:pStyle w:val="TableParagraph"/>
              <w:spacing w:before="16"/>
              <w:ind w:left="72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013" w:type="dxa"/>
          </w:tcPr>
          <w:p w14:paraId="3FAED49B" w14:textId="77777777" w:rsidR="00BC5C50" w:rsidRDefault="00375D31">
            <w:pPr>
              <w:pStyle w:val="TableParagraph"/>
              <w:spacing w:before="16"/>
              <w:ind w:left="474" w:right="553"/>
              <w:jc w:val="center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519" w:type="dxa"/>
          </w:tcPr>
          <w:p w14:paraId="311F2530" w14:textId="77777777" w:rsidR="00BC5C50" w:rsidRDefault="00375D31">
            <w:pPr>
              <w:pStyle w:val="TableParagraph"/>
              <w:spacing w:before="16"/>
              <w:ind w:left="558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C5C50" w14:paraId="7236B1E7" w14:textId="77777777">
        <w:trPr>
          <w:trHeight w:val="317"/>
        </w:trPr>
        <w:tc>
          <w:tcPr>
            <w:tcW w:w="2241" w:type="dxa"/>
          </w:tcPr>
          <w:p w14:paraId="124889B0" w14:textId="77777777" w:rsidR="00BC5C50" w:rsidRDefault="00375D31">
            <w:pPr>
              <w:pStyle w:val="TableParagraph"/>
              <w:spacing w:before="17"/>
              <w:ind w:left="720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2013" w:type="dxa"/>
          </w:tcPr>
          <w:p w14:paraId="03D6E7A1" w14:textId="77777777" w:rsidR="00BC5C50" w:rsidRDefault="00375D31">
            <w:pPr>
              <w:pStyle w:val="TableParagraph"/>
              <w:spacing w:before="17"/>
              <w:ind w:left="474" w:right="553"/>
              <w:jc w:val="center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519" w:type="dxa"/>
          </w:tcPr>
          <w:p w14:paraId="6680B1ED" w14:textId="77777777" w:rsidR="00BC5C50" w:rsidRDefault="00375D31">
            <w:pPr>
              <w:pStyle w:val="TableParagraph"/>
              <w:spacing w:before="17"/>
              <w:ind w:left="558" w:right="1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C5C50" w14:paraId="0A7113D9" w14:textId="77777777">
        <w:trPr>
          <w:trHeight w:val="317"/>
        </w:trPr>
        <w:tc>
          <w:tcPr>
            <w:tcW w:w="2241" w:type="dxa"/>
          </w:tcPr>
          <w:p w14:paraId="3753DED5" w14:textId="77777777" w:rsidR="00BC5C50" w:rsidRDefault="00375D31">
            <w:pPr>
              <w:pStyle w:val="TableParagraph"/>
              <w:spacing w:before="16"/>
              <w:ind w:left="720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2013" w:type="dxa"/>
          </w:tcPr>
          <w:p w14:paraId="27986B38" w14:textId="77777777" w:rsidR="00BC5C50" w:rsidRDefault="00375D31">
            <w:pPr>
              <w:pStyle w:val="TableParagraph"/>
              <w:spacing w:before="16"/>
              <w:ind w:left="474" w:right="553"/>
              <w:jc w:val="center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1519" w:type="dxa"/>
          </w:tcPr>
          <w:p w14:paraId="1D561505" w14:textId="77777777" w:rsidR="00BC5C50" w:rsidRDefault="00375D31">
            <w:pPr>
              <w:pStyle w:val="TableParagraph"/>
              <w:spacing w:before="16"/>
              <w:ind w:left="3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BC5C50" w14:paraId="34EB00B7" w14:textId="77777777">
        <w:trPr>
          <w:trHeight w:val="317"/>
        </w:trPr>
        <w:tc>
          <w:tcPr>
            <w:tcW w:w="2241" w:type="dxa"/>
          </w:tcPr>
          <w:p w14:paraId="2F1313B2" w14:textId="77777777" w:rsidR="00BC5C50" w:rsidRDefault="00375D31">
            <w:pPr>
              <w:pStyle w:val="TableParagraph"/>
              <w:spacing w:before="16"/>
              <w:ind w:left="72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013" w:type="dxa"/>
          </w:tcPr>
          <w:p w14:paraId="09E75F6C" w14:textId="77777777" w:rsidR="00BC5C50" w:rsidRDefault="00375D31">
            <w:pPr>
              <w:pStyle w:val="TableParagraph"/>
              <w:spacing w:before="16"/>
              <w:ind w:left="474" w:right="553"/>
              <w:jc w:val="center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1519" w:type="dxa"/>
          </w:tcPr>
          <w:p w14:paraId="0C4457DA" w14:textId="77777777" w:rsidR="00BC5C50" w:rsidRDefault="00375D31">
            <w:pPr>
              <w:pStyle w:val="TableParagraph"/>
              <w:spacing w:before="16"/>
              <w:ind w:left="3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BC5C50" w14:paraId="792D6CF4" w14:textId="77777777">
        <w:trPr>
          <w:trHeight w:val="317"/>
        </w:trPr>
        <w:tc>
          <w:tcPr>
            <w:tcW w:w="2241" w:type="dxa"/>
          </w:tcPr>
          <w:p w14:paraId="36874100" w14:textId="77777777" w:rsidR="00BC5C50" w:rsidRDefault="00375D31">
            <w:pPr>
              <w:pStyle w:val="TableParagraph"/>
              <w:spacing w:before="16"/>
              <w:ind w:left="720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2013" w:type="dxa"/>
          </w:tcPr>
          <w:p w14:paraId="7DD572A4" w14:textId="77777777" w:rsidR="00BC5C50" w:rsidRDefault="00375D31">
            <w:pPr>
              <w:pStyle w:val="TableParagraph"/>
              <w:spacing w:before="16"/>
              <w:ind w:left="474" w:right="553"/>
              <w:jc w:val="center"/>
              <w:rPr>
                <w:sz w:val="24"/>
              </w:rPr>
            </w:pPr>
            <w:r>
              <w:rPr>
                <w:sz w:val="24"/>
              </w:rPr>
              <w:t>60-69</w:t>
            </w:r>
          </w:p>
        </w:tc>
        <w:tc>
          <w:tcPr>
            <w:tcW w:w="1519" w:type="dxa"/>
          </w:tcPr>
          <w:p w14:paraId="009BEF06" w14:textId="77777777" w:rsidR="00BC5C50" w:rsidRDefault="00375D31">
            <w:pPr>
              <w:pStyle w:val="TableParagraph"/>
              <w:spacing w:before="16"/>
              <w:ind w:left="3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BC5C50" w14:paraId="6F00AC7D" w14:textId="77777777">
        <w:trPr>
          <w:trHeight w:val="672"/>
        </w:trPr>
        <w:tc>
          <w:tcPr>
            <w:tcW w:w="2241" w:type="dxa"/>
          </w:tcPr>
          <w:p w14:paraId="5EB9BA2F" w14:textId="77777777" w:rsidR="00BC5C50" w:rsidRDefault="00375D31">
            <w:pPr>
              <w:pStyle w:val="TableParagraph"/>
              <w:spacing w:before="17"/>
              <w:ind w:left="720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2013" w:type="dxa"/>
          </w:tcPr>
          <w:p w14:paraId="162897E2" w14:textId="77777777" w:rsidR="00BC5C50" w:rsidRDefault="00375D31">
            <w:pPr>
              <w:pStyle w:val="TableParagraph"/>
              <w:spacing w:before="17"/>
              <w:ind w:left="474" w:right="553"/>
              <w:jc w:val="center"/>
              <w:rPr>
                <w:sz w:val="24"/>
              </w:rPr>
            </w:pPr>
            <w:r>
              <w:rPr>
                <w:sz w:val="24"/>
              </w:rPr>
              <w:t>00-59</w:t>
            </w:r>
          </w:p>
        </w:tc>
        <w:tc>
          <w:tcPr>
            <w:tcW w:w="1519" w:type="dxa"/>
          </w:tcPr>
          <w:p w14:paraId="2E5787C7" w14:textId="77777777" w:rsidR="00BC5C50" w:rsidRDefault="00375D31">
            <w:pPr>
              <w:pStyle w:val="TableParagraph"/>
              <w:spacing w:before="17"/>
              <w:ind w:left="3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 w14:paraId="07E63764" w14:textId="77777777" w:rsidR="00BC5C50" w:rsidRDefault="00CC09D4">
      <w:pPr>
        <w:pStyle w:val="BodyText"/>
        <w:spacing w:line="28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 w14:anchorId="02918592">
          <v:group id="_x0000_s1054" style="width:543pt;height:1.45pt;mso-position-horizontal-relative:char;mso-position-vertical-relative:line" coordsize="10860,29">
            <v:rect id="_x0000_s1055" style="position:absolute;width:10860;height:29" fillcolor="black" stroked="f"/>
            <w10:anchorlock/>
          </v:group>
        </w:pict>
      </w:r>
    </w:p>
    <w:p w14:paraId="25E7B419" w14:textId="77777777" w:rsidR="00BC5C50" w:rsidRDefault="00375D31">
      <w:pPr>
        <w:spacing w:before="184"/>
        <w:ind w:left="2014" w:right="1934"/>
        <w:jc w:val="center"/>
        <w:rPr>
          <w:b/>
          <w:i/>
        </w:rPr>
      </w:pPr>
      <w:r>
        <w:rPr>
          <w:b/>
          <w:i/>
          <w:sz w:val="28"/>
        </w:rPr>
        <w:t>C</w:t>
      </w:r>
      <w:r>
        <w:rPr>
          <w:b/>
          <w:i/>
        </w:rPr>
        <w:t>OMMUNICATION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"/>
        </w:rPr>
        <w:t xml:space="preserve"> </w:t>
      </w:r>
      <w:r>
        <w:rPr>
          <w:b/>
          <w:i/>
          <w:sz w:val="28"/>
        </w:rPr>
        <w:t>F</w:t>
      </w:r>
      <w:r>
        <w:rPr>
          <w:b/>
          <w:i/>
        </w:rPr>
        <w:t>EEDBACK</w:t>
      </w:r>
    </w:p>
    <w:p w14:paraId="44F4E279" w14:textId="77777777" w:rsidR="00BC5C50" w:rsidRDefault="00CC09D4">
      <w:pPr>
        <w:pStyle w:val="BodyText"/>
        <w:rPr>
          <w:b/>
          <w:i/>
          <w:sz w:val="14"/>
        </w:rPr>
      </w:pPr>
      <w:r>
        <w:pict w14:anchorId="23BDE1EC">
          <v:rect id="_x0000_s1053" style="position:absolute;margin-left:34.55pt;margin-top:10pt;width:543pt;height:1.4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01A10910" w14:textId="77777777" w:rsidR="00BC5C50" w:rsidRDefault="00BC5C50">
      <w:pPr>
        <w:pStyle w:val="BodyText"/>
        <w:spacing w:before="7"/>
        <w:rPr>
          <w:b/>
          <w:i/>
          <w:sz w:val="11"/>
        </w:rPr>
      </w:pPr>
    </w:p>
    <w:p w14:paraId="19E55AC5" w14:textId="77777777" w:rsidR="00BC5C50" w:rsidRDefault="00375D31">
      <w:pPr>
        <w:pStyle w:val="BodyText"/>
        <w:spacing w:before="92" w:line="259" w:lineRule="auto"/>
        <w:ind w:left="220" w:right="131"/>
        <w:jc w:val="both"/>
      </w:pPr>
      <w:r>
        <w:t>Students that are uncomfortable in directly approaching an instructor regarding a course concern may</w:t>
      </w:r>
      <w:r>
        <w:rPr>
          <w:spacing w:val="-64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anonymous email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respective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Associate Dean:</w:t>
      </w:r>
    </w:p>
    <w:p w14:paraId="0ED7F4A3" w14:textId="77777777" w:rsidR="00BC5C50" w:rsidRDefault="00CC09D4">
      <w:pPr>
        <w:pStyle w:val="BodyText"/>
        <w:spacing w:before="160"/>
        <w:ind w:left="2008" w:right="1934"/>
        <w:jc w:val="center"/>
      </w:pPr>
      <w:hyperlink r:id="rId20">
        <w:r w:rsidR="00375D31">
          <w:rPr>
            <w:color w:val="0000FF"/>
            <w:u w:val="single" w:color="0000FF"/>
          </w:rPr>
          <w:t>http://mbastudent.degroote.mcmaster.ca/contact/anonymous/</w:t>
        </w:r>
      </w:hyperlink>
    </w:p>
    <w:p w14:paraId="0DD0D19E" w14:textId="77777777" w:rsidR="00BC5C50" w:rsidRDefault="00375D31">
      <w:pPr>
        <w:pStyle w:val="BodyText"/>
        <w:spacing w:before="183" w:line="259" w:lineRule="auto"/>
        <w:ind w:left="220" w:right="135"/>
        <w:jc w:val="both"/>
      </w:pPr>
      <w:r>
        <w:t>Students who wish to correspond with instructors or TAs directly via email must send messages that</w:t>
      </w:r>
      <w:r>
        <w:rPr>
          <w:spacing w:val="1"/>
        </w:rPr>
        <w:t xml:space="preserve"> </w:t>
      </w:r>
      <w:r>
        <w:t>originate from their official McMaster University email account.</w:t>
      </w:r>
      <w:r>
        <w:rPr>
          <w:spacing w:val="1"/>
        </w:rPr>
        <w:t xml:space="preserve"> </w:t>
      </w:r>
      <w:r>
        <w:t>This protects the confidentiality and</w:t>
      </w:r>
      <w:r>
        <w:rPr>
          <w:spacing w:val="1"/>
        </w:rPr>
        <w:t xml:space="preserve"> </w:t>
      </w:r>
      <w:r>
        <w:t>sensitivity of information as well as confirms the identity of the student.</w:t>
      </w:r>
      <w:r>
        <w:rPr>
          <w:spacing w:val="1"/>
        </w:rPr>
        <w:t xml:space="preserve"> </w:t>
      </w:r>
      <w:r>
        <w:t>Emails regarding course</w:t>
      </w:r>
      <w:r>
        <w:rPr>
          <w:spacing w:val="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should 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 to the</w:t>
      </w:r>
      <w:r>
        <w:rPr>
          <w:spacing w:val="-1"/>
        </w:rPr>
        <w:t xml:space="preserve"> </w:t>
      </w:r>
      <w:r>
        <w:t>Administrative Assistant.</w:t>
      </w:r>
    </w:p>
    <w:p w14:paraId="1F0665AB" w14:textId="77777777" w:rsidR="00BC5C50" w:rsidRDefault="00375D31">
      <w:pPr>
        <w:pStyle w:val="BodyText"/>
        <w:spacing w:before="159" w:line="259" w:lineRule="auto"/>
        <w:ind w:left="220" w:right="133"/>
        <w:jc w:val="both"/>
      </w:pPr>
      <w:r>
        <w:t>Instructors are encouraged to conduct an informal course review with students by Week #4 to allow</w:t>
      </w:r>
      <w:r>
        <w:rPr>
          <w:spacing w:val="1"/>
        </w:rPr>
        <w:t xml:space="preserve"> </w:t>
      </w:r>
      <w:r>
        <w:t>time for modifications in curriculum delivery.</w:t>
      </w:r>
      <w:r>
        <w:rPr>
          <w:spacing w:val="67"/>
        </w:rPr>
        <w:t xml:space="preserve"> </w:t>
      </w:r>
      <w:r>
        <w:t>Instructors should provide evaluation feedback for at</w:t>
      </w:r>
      <w:r>
        <w:rPr>
          <w:spacing w:val="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10% of the</w:t>
      </w:r>
      <w:r>
        <w:rPr>
          <w:spacing w:val="-1"/>
        </w:rPr>
        <w:t xml:space="preserve"> </w:t>
      </w:r>
      <w:r>
        <w:t>final grade</w:t>
      </w:r>
      <w:r>
        <w:rPr>
          <w:spacing w:val="-1"/>
        </w:rPr>
        <w:t xml:space="preserve"> </w:t>
      </w:r>
      <w:r>
        <w:t>to students prior</w:t>
      </w:r>
      <w:r>
        <w:rPr>
          <w:spacing w:val="-1"/>
        </w:rPr>
        <w:t xml:space="preserve"> </w:t>
      </w:r>
      <w:r>
        <w:t>to Week</w:t>
      </w:r>
      <w:r>
        <w:rPr>
          <w:spacing w:val="-2"/>
        </w:rPr>
        <w:t xml:space="preserve"> </w:t>
      </w:r>
      <w:r>
        <w:t>#8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term.</w:t>
      </w:r>
    </w:p>
    <w:p w14:paraId="537702FC" w14:textId="77777777" w:rsidR="00BC5C50" w:rsidRDefault="00375D31">
      <w:pPr>
        <w:pStyle w:val="BodyText"/>
        <w:spacing w:before="159"/>
        <w:ind w:left="220" w:right="286"/>
      </w:pPr>
      <w:r>
        <w:rPr>
          <w:b/>
          <w:i/>
        </w:rPr>
        <w:t>Assignments:</w:t>
      </w:r>
      <w:r>
        <w:rPr>
          <w:b/>
          <w:i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hands-on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64"/>
        </w:rPr>
        <w:t xml:space="preserve"> </w:t>
      </w:r>
      <w:r>
        <w:t>mining</w:t>
      </w:r>
      <w:r>
        <w:rPr>
          <w:spacing w:val="-3"/>
        </w:rPr>
        <w:t xml:space="preserve"> </w:t>
      </w:r>
      <w:r>
        <w:t>techniques.</w:t>
      </w:r>
      <w:r>
        <w:rPr>
          <w:spacing w:val="-1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with each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group.</w:t>
      </w:r>
    </w:p>
    <w:p w14:paraId="17BA660A" w14:textId="77777777" w:rsidR="00BC5C50" w:rsidRDefault="00BC5C50">
      <w:pPr>
        <w:pStyle w:val="BodyText"/>
        <w:spacing w:before="1"/>
      </w:pPr>
    </w:p>
    <w:p w14:paraId="64E93964" w14:textId="77777777" w:rsidR="00BC5C50" w:rsidRDefault="00375D31">
      <w:pPr>
        <w:ind w:left="220"/>
        <w:rPr>
          <w:sz w:val="24"/>
        </w:rPr>
      </w:pPr>
      <w:r>
        <w:rPr>
          <w:b/>
          <w:i/>
          <w:sz w:val="24"/>
        </w:rPr>
        <w:t>Participation: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participation.</w:t>
      </w:r>
    </w:p>
    <w:p w14:paraId="624B8E2A" w14:textId="77777777" w:rsidR="00BC5C50" w:rsidRDefault="00BC5C50">
      <w:pPr>
        <w:pStyle w:val="BodyText"/>
      </w:pPr>
    </w:p>
    <w:p w14:paraId="0799BD20" w14:textId="604597FA" w:rsidR="00BC5C50" w:rsidRDefault="00375D31">
      <w:pPr>
        <w:pStyle w:val="BodyText"/>
        <w:ind w:left="220" w:right="967"/>
      </w:pPr>
      <w:r>
        <w:rPr>
          <w:b/>
          <w:i/>
        </w:rPr>
        <w:t xml:space="preserve">Capstone Project: </w:t>
      </w:r>
      <w:r>
        <w:t>Students are required to present</w:t>
      </w:r>
      <w:r w:rsidR="00276D38">
        <w:t xml:space="preserve"> a project</w:t>
      </w:r>
      <w:r>
        <w:t xml:space="preserve"> that investigates an</w:t>
      </w:r>
      <w:r>
        <w:rPr>
          <w:spacing w:val="1"/>
        </w:rPr>
        <w:t xml:space="preserve"> </w:t>
      </w:r>
      <w:r>
        <w:t>application, a new trend, or an issue(s) associated with data mining and business intelligence.</w:t>
      </w:r>
      <w:r>
        <w:rPr>
          <w:spacing w:val="-6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 work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 w:rsidRPr="00121FE8">
        <w:rPr>
          <w:b/>
          <w:bCs/>
          <w:highlight w:val="yellow"/>
          <w:u w:val="single"/>
        </w:rPr>
        <w:t>team</w:t>
      </w:r>
      <w:r w:rsidRPr="00121FE8">
        <w:rPr>
          <w:b/>
          <w:bCs/>
          <w:spacing w:val="1"/>
          <w:highlight w:val="yellow"/>
          <w:u w:val="single"/>
        </w:rPr>
        <w:t xml:space="preserve"> </w:t>
      </w:r>
      <w:r w:rsidRPr="00121FE8">
        <w:rPr>
          <w:b/>
          <w:bCs/>
          <w:highlight w:val="yellow"/>
          <w:u w:val="single"/>
        </w:rPr>
        <w:t>with</w:t>
      </w:r>
      <w:r w:rsidRPr="00121FE8">
        <w:rPr>
          <w:b/>
          <w:bCs/>
          <w:spacing w:val="3"/>
          <w:highlight w:val="yellow"/>
          <w:u w:val="single"/>
        </w:rPr>
        <w:t xml:space="preserve"> </w:t>
      </w:r>
      <w:r w:rsidRPr="00121FE8">
        <w:rPr>
          <w:b/>
          <w:bCs/>
          <w:highlight w:val="yellow"/>
          <w:u w:val="single"/>
        </w:rPr>
        <w:t>3</w:t>
      </w:r>
      <w:r w:rsidR="00121FE8">
        <w:rPr>
          <w:b/>
          <w:bCs/>
          <w:highlight w:val="yellow"/>
          <w:u w:val="single"/>
        </w:rPr>
        <w:t>-4</w:t>
      </w:r>
      <w:r w:rsidRPr="00121FE8">
        <w:rPr>
          <w:b/>
          <w:bCs/>
          <w:spacing w:val="1"/>
          <w:highlight w:val="yellow"/>
          <w:u w:val="single"/>
        </w:rPr>
        <w:t xml:space="preserve"> </w:t>
      </w:r>
      <w:r w:rsidRPr="00121FE8">
        <w:rPr>
          <w:b/>
          <w:bCs/>
          <w:highlight w:val="yellow"/>
          <w:u w:val="single"/>
        </w:rPr>
        <w:t>members.</w:t>
      </w:r>
    </w:p>
    <w:p w14:paraId="2FF91C43" w14:textId="77777777" w:rsidR="00BC5C50" w:rsidRDefault="00BC5C50">
      <w:pPr>
        <w:pStyle w:val="BodyText"/>
      </w:pPr>
    </w:p>
    <w:p w14:paraId="02BE138E" w14:textId="77777777" w:rsidR="00BC5C50" w:rsidRDefault="00375D31">
      <w:pPr>
        <w:ind w:left="220"/>
        <w:rPr>
          <w:sz w:val="24"/>
        </w:rPr>
      </w:pPr>
      <w:r>
        <w:rPr>
          <w:b/>
          <w:i/>
          <w:sz w:val="24"/>
        </w:rPr>
        <w:t>Midterm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Final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Exam(s):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There are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exams</w:t>
      </w:r>
      <w:r>
        <w:rPr>
          <w:spacing w:val="-1"/>
          <w:sz w:val="24"/>
        </w:rPr>
        <w:t xml:space="preserve"> </w:t>
      </w:r>
      <w:r>
        <w:rPr>
          <w:sz w:val="24"/>
        </w:rPr>
        <w:t>for this</w:t>
      </w:r>
      <w:r>
        <w:rPr>
          <w:spacing w:val="-1"/>
          <w:sz w:val="24"/>
        </w:rPr>
        <w:t xml:space="preserve"> </w:t>
      </w:r>
      <w:r>
        <w:rPr>
          <w:sz w:val="24"/>
        </w:rPr>
        <w:t>course.</w:t>
      </w:r>
    </w:p>
    <w:p w14:paraId="5100E090" w14:textId="77777777" w:rsidR="00BC5C50" w:rsidRDefault="00BC5C50">
      <w:pPr>
        <w:rPr>
          <w:sz w:val="24"/>
        </w:rPr>
        <w:sectPr w:rsidR="00BC5C50">
          <w:pgSz w:w="12240" w:h="15840"/>
          <w:pgMar w:top="1740" w:right="580" w:bottom="1200" w:left="500" w:header="384" w:footer="1012" w:gutter="0"/>
          <w:cols w:space="720"/>
        </w:sectPr>
      </w:pPr>
    </w:p>
    <w:p w14:paraId="29B3D413" w14:textId="77777777" w:rsidR="00BC5C50" w:rsidRDefault="00BC5C50">
      <w:pPr>
        <w:pStyle w:val="BodyText"/>
        <w:spacing w:before="8"/>
        <w:rPr>
          <w:sz w:val="14"/>
        </w:rPr>
      </w:pPr>
    </w:p>
    <w:p w14:paraId="72DBACA0" w14:textId="77777777" w:rsidR="00BC5C50" w:rsidRDefault="00CC09D4">
      <w:pPr>
        <w:pStyle w:val="BodyText"/>
        <w:spacing w:line="28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 w14:anchorId="3CA871C4">
          <v:group id="_x0000_s1051" style="width:543pt;height:1.45pt;mso-position-horizontal-relative:char;mso-position-vertical-relative:line" coordsize="10860,29">
            <v:rect id="_x0000_s1052" style="position:absolute;width:10860;height:29" fillcolor="black" stroked="f"/>
            <w10:anchorlock/>
          </v:group>
        </w:pict>
      </w:r>
    </w:p>
    <w:p w14:paraId="707A5A27" w14:textId="77777777" w:rsidR="00BC5C50" w:rsidRDefault="00BC5C50">
      <w:pPr>
        <w:pStyle w:val="BodyText"/>
        <w:spacing w:before="3"/>
        <w:rPr>
          <w:sz w:val="9"/>
        </w:rPr>
      </w:pPr>
    </w:p>
    <w:p w14:paraId="20E176E4" w14:textId="77777777" w:rsidR="00BC5C50" w:rsidRDefault="00375D31">
      <w:pPr>
        <w:spacing w:before="92"/>
        <w:ind w:left="2014" w:right="1934"/>
        <w:jc w:val="center"/>
        <w:rPr>
          <w:b/>
          <w:i/>
        </w:rPr>
      </w:pPr>
      <w:r>
        <w:rPr>
          <w:b/>
          <w:i/>
          <w:sz w:val="28"/>
        </w:rPr>
        <w:t>C</w:t>
      </w:r>
      <w:r>
        <w:rPr>
          <w:b/>
          <w:i/>
        </w:rPr>
        <w:t>APSTONE</w:t>
      </w:r>
      <w:r>
        <w:rPr>
          <w:b/>
          <w:i/>
          <w:spacing w:val="-1"/>
        </w:rPr>
        <w:t xml:space="preserve"> </w:t>
      </w:r>
      <w:r>
        <w:rPr>
          <w:b/>
          <w:i/>
          <w:sz w:val="28"/>
        </w:rPr>
        <w:t>P</w:t>
      </w:r>
      <w:r>
        <w:rPr>
          <w:b/>
          <w:i/>
        </w:rPr>
        <w:t>ROJECT</w:t>
      </w:r>
      <w:r>
        <w:rPr>
          <w:b/>
          <w:i/>
          <w:spacing w:val="-1"/>
        </w:rPr>
        <w:t xml:space="preserve"> </w:t>
      </w:r>
      <w:r>
        <w:rPr>
          <w:b/>
          <w:i/>
          <w:sz w:val="28"/>
        </w:rPr>
        <w:t>G</w:t>
      </w:r>
      <w:r>
        <w:rPr>
          <w:b/>
          <w:i/>
        </w:rPr>
        <w:t>UIDELINES</w:t>
      </w:r>
    </w:p>
    <w:p w14:paraId="049AD1E3" w14:textId="77777777" w:rsidR="00BC5C50" w:rsidRDefault="00CC09D4">
      <w:pPr>
        <w:pStyle w:val="BodyText"/>
        <w:rPr>
          <w:b/>
          <w:i/>
          <w:sz w:val="14"/>
        </w:rPr>
      </w:pPr>
      <w:r>
        <w:pict w14:anchorId="252145BF">
          <v:rect id="_x0000_s1050" style="position:absolute;margin-left:34.55pt;margin-top:10pt;width:543pt;height:1.45pt;z-index:-15720960;mso-wrap-distance-left:0;mso-wrap-distance-right:0;mso-position-horizontal-relative:page" fillcolor="black" stroked="f">
            <w10:wrap type="topAndBottom" anchorx="page"/>
          </v:rect>
        </w:pict>
      </w:r>
    </w:p>
    <w:p w14:paraId="4272A8C3" w14:textId="77777777" w:rsidR="00BC5C50" w:rsidRDefault="00BC5C50">
      <w:pPr>
        <w:pStyle w:val="BodyText"/>
        <w:spacing w:before="8"/>
        <w:rPr>
          <w:b/>
          <w:i/>
          <w:sz w:val="13"/>
        </w:rPr>
      </w:pPr>
    </w:p>
    <w:p w14:paraId="43C11CA1" w14:textId="77777777" w:rsidR="00BC5C50" w:rsidRDefault="00375D31">
      <w:pPr>
        <w:pStyle w:val="Heading3"/>
        <w:spacing w:before="92"/>
      </w:pPr>
      <w:r>
        <w:t>Objective:</w:t>
      </w:r>
    </w:p>
    <w:p w14:paraId="62741385" w14:textId="77777777" w:rsidR="00BC5C50" w:rsidRDefault="00375D31">
      <w:pPr>
        <w:pStyle w:val="BodyText"/>
        <w:ind w:left="220" w:right="1301"/>
      </w:pPr>
      <w:r>
        <w:t>To present a research topic that investigate the application of, a new trend in, or the issues</w:t>
      </w:r>
      <w:r>
        <w:rPr>
          <w:spacing w:val="-64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mining and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intelligence.</w:t>
      </w:r>
    </w:p>
    <w:p w14:paraId="1A1DB6A7" w14:textId="77777777" w:rsidR="00BC5C50" w:rsidRDefault="00BC5C50">
      <w:pPr>
        <w:pStyle w:val="BodyText"/>
      </w:pPr>
    </w:p>
    <w:p w14:paraId="00F4D646" w14:textId="77777777" w:rsidR="00BC5C50" w:rsidRDefault="00375D31">
      <w:pPr>
        <w:pStyle w:val="Heading3"/>
      </w:pPr>
      <w:r>
        <w:t>Topic</w:t>
      </w:r>
      <w:r>
        <w:rPr>
          <w:spacing w:val="-3"/>
        </w:rPr>
        <w:t xml:space="preserve"> </w:t>
      </w:r>
      <w:r>
        <w:t>Selection:</w:t>
      </w:r>
    </w:p>
    <w:p w14:paraId="4BCCF859" w14:textId="77777777" w:rsidR="00BC5C50" w:rsidRDefault="00375D31">
      <w:pPr>
        <w:pStyle w:val="BodyText"/>
        <w:ind w:left="220"/>
      </w:pPr>
      <w:r>
        <w:t>The topic of your capstone project may be on any contemporary issue relating to data mining</w:t>
      </w:r>
      <w:r>
        <w:rPr>
          <w:spacing w:val="1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examples:</w:t>
      </w:r>
    </w:p>
    <w:p w14:paraId="11603BAA" w14:textId="77777777" w:rsidR="00BC5C50" w:rsidRDefault="00BC5C50">
      <w:pPr>
        <w:pStyle w:val="BodyText"/>
        <w:spacing w:before="1"/>
      </w:pPr>
    </w:p>
    <w:p w14:paraId="33DD92B8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challenges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big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analytics</w:t>
      </w:r>
    </w:p>
    <w:p w14:paraId="56526BE4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</w:p>
    <w:p w14:paraId="3301FBDF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</w:p>
    <w:p w14:paraId="6E285F05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Advances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mining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technologies</w:t>
      </w:r>
    </w:p>
    <w:p w14:paraId="1DD227D2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mining</w:t>
      </w:r>
    </w:p>
    <w:p w14:paraId="224E7770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mining</w:t>
      </w:r>
      <w:r>
        <w:rPr>
          <w:spacing w:val="-1"/>
          <w:sz w:val="24"/>
        </w:rPr>
        <w:t xml:space="preserve"> </w:t>
      </w:r>
      <w:r>
        <w:rPr>
          <w:sz w:val="24"/>
        </w:rPr>
        <w:t>success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</w:p>
    <w:p w14:paraId="3748B67D" w14:textId="77777777" w:rsidR="00BC5C50" w:rsidRDefault="00375D31">
      <w:pPr>
        <w:pStyle w:val="ListParagraph"/>
        <w:numPr>
          <w:ilvl w:val="0"/>
          <w:numId w:val="4"/>
        </w:numPr>
        <w:tabs>
          <w:tab w:val="left" w:pos="941"/>
        </w:tabs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trends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intelligence</w:t>
      </w:r>
    </w:p>
    <w:p w14:paraId="7B8DB917" w14:textId="77777777" w:rsidR="00BC5C50" w:rsidRDefault="00BC5C50">
      <w:pPr>
        <w:pStyle w:val="BodyText"/>
      </w:pPr>
    </w:p>
    <w:p w14:paraId="0702A5D7" w14:textId="77777777" w:rsidR="00BC5C50" w:rsidRDefault="00375D31">
      <w:pPr>
        <w:pStyle w:val="Heading3"/>
      </w:pPr>
      <w:r>
        <w:t>Guidelines:</w:t>
      </w:r>
    </w:p>
    <w:p w14:paraId="0BA0CD99" w14:textId="77777777" w:rsidR="00BC5C50" w:rsidRDefault="00BC5C50">
      <w:pPr>
        <w:pStyle w:val="BodyText"/>
        <w:rPr>
          <w:b/>
        </w:rPr>
      </w:pPr>
    </w:p>
    <w:p w14:paraId="32FC2BAB" w14:textId="4B5CA06D" w:rsidR="00BC5C50" w:rsidRDefault="00375D31">
      <w:pPr>
        <w:pStyle w:val="ListParagraph"/>
        <w:numPr>
          <w:ilvl w:val="0"/>
          <w:numId w:val="2"/>
        </w:numPr>
        <w:tabs>
          <w:tab w:val="left" w:pos="941"/>
        </w:tabs>
        <w:rPr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 w:rsidR="008E4ECF">
        <w:rPr>
          <w:sz w:val="24"/>
        </w:rPr>
        <w:t xml:space="preserve">create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consisting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 w:rsidR="00121FE8">
        <w:rPr>
          <w:b/>
          <w:bCs/>
          <w:sz w:val="24"/>
        </w:rPr>
        <w:t>3-4</w:t>
      </w:r>
      <w:r>
        <w:rPr>
          <w:spacing w:val="-3"/>
          <w:sz w:val="24"/>
        </w:rPr>
        <w:t xml:space="preserve"> </w:t>
      </w:r>
      <w:r>
        <w:rPr>
          <w:sz w:val="24"/>
        </w:rPr>
        <w:t>members.</w:t>
      </w:r>
      <w:r w:rsidR="0098691E">
        <w:rPr>
          <w:sz w:val="24"/>
        </w:rPr>
        <w:t xml:space="preserve"> Students must develop their own team by week 3. Use discussion forms and direct messages if needed to your peers.</w:t>
      </w:r>
    </w:p>
    <w:p w14:paraId="0F2404BC" w14:textId="4A838FEA" w:rsidR="00BC5C50" w:rsidRDefault="00375D31">
      <w:pPr>
        <w:pStyle w:val="ListParagraph"/>
        <w:numPr>
          <w:ilvl w:val="0"/>
          <w:numId w:val="2"/>
        </w:numPr>
        <w:tabs>
          <w:tab w:val="left" w:pos="941"/>
        </w:tabs>
        <w:spacing w:before="1"/>
        <w:ind w:right="945"/>
        <w:rPr>
          <w:sz w:val="24"/>
        </w:rPr>
      </w:pPr>
      <w:r>
        <w:rPr>
          <w:sz w:val="24"/>
        </w:rPr>
        <w:t>Each team should create a 15-minute PowerPoint presentation to accompany the video</w:t>
      </w:r>
      <w:r>
        <w:rPr>
          <w:spacing w:val="-6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visually and</w:t>
      </w:r>
      <w:r>
        <w:rPr>
          <w:spacing w:val="-2"/>
          <w:sz w:val="24"/>
        </w:rPr>
        <w:t xml:space="preserve"> </w:t>
      </w:r>
      <w:r>
        <w:rPr>
          <w:sz w:val="24"/>
        </w:rPr>
        <w:t>verbally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 w:rsidR="0098691E">
        <w:rPr>
          <w:sz w:val="24"/>
        </w:rPr>
        <w:t xml:space="preserve"> in the Zoom presentation. </w:t>
      </w:r>
    </w:p>
    <w:p w14:paraId="73D649F4" w14:textId="6D99A3B2" w:rsidR="00BC5C50" w:rsidRDefault="00375D31">
      <w:pPr>
        <w:pStyle w:val="ListParagraph"/>
        <w:numPr>
          <w:ilvl w:val="0"/>
          <w:numId w:val="2"/>
        </w:numPr>
        <w:tabs>
          <w:tab w:val="left" w:pos="941"/>
        </w:tabs>
        <w:ind w:right="615"/>
        <w:rPr>
          <w:sz w:val="24"/>
        </w:rPr>
      </w:pP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calculated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Capstone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Rubric</w:t>
      </w:r>
      <w:r>
        <w:rPr>
          <w:spacing w:val="-1"/>
          <w:sz w:val="24"/>
        </w:rPr>
        <w:t xml:space="preserve"> </w:t>
      </w:r>
      <w:r>
        <w:rPr>
          <w:sz w:val="24"/>
        </w:rPr>
        <w:t>on Avenue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</w:p>
    <w:p w14:paraId="7EE0158A" w14:textId="0207CC95" w:rsidR="00BC5C50" w:rsidRDefault="00375D31">
      <w:pPr>
        <w:pStyle w:val="ListParagraph"/>
        <w:numPr>
          <w:ilvl w:val="0"/>
          <w:numId w:val="2"/>
        </w:numPr>
        <w:tabs>
          <w:tab w:val="left" w:pos="941"/>
        </w:tabs>
        <w:spacing w:before="2" w:line="235" w:lineRule="auto"/>
        <w:ind w:right="648"/>
        <w:rPr>
          <w:sz w:val="24"/>
        </w:rPr>
      </w:pPr>
      <w:r>
        <w:rPr>
          <w:sz w:val="24"/>
        </w:rPr>
        <w:t xml:space="preserve">Peer Evaluations </w:t>
      </w:r>
      <w:r w:rsidR="00121FE8">
        <w:rPr>
          <w:sz w:val="24"/>
        </w:rPr>
        <w:t>MUST</w:t>
      </w:r>
      <w:r>
        <w:rPr>
          <w:sz w:val="24"/>
        </w:rPr>
        <w:t xml:space="preserve"> be completed using the Excel document available on Contents and</w:t>
      </w:r>
      <w:r>
        <w:rPr>
          <w:spacing w:val="-64"/>
          <w:sz w:val="24"/>
        </w:rPr>
        <w:t xml:space="preserve"> </w:t>
      </w:r>
      <w:r>
        <w:rPr>
          <w:sz w:val="24"/>
        </w:rPr>
        <w:t>uploaded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Capstone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Peer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Evaluations Dropbox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midnight</w:t>
      </w:r>
      <w:r w:rsidR="00121FE8">
        <w:rPr>
          <w:sz w:val="24"/>
        </w:rPr>
        <w:t xml:space="preserve"> before presentations. </w:t>
      </w:r>
    </w:p>
    <w:p w14:paraId="75A751BB" w14:textId="77777777" w:rsidR="00BC5C50" w:rsidRDefault="00CC09D4">
      <w:pPr>
        <w:pStyle w:val="BodyText"/>
        <w:spacing w:before="10"/>
        <w:rPr>
          <w:sz w:val="20"/>
        </w:rPr>
      </w:pPr>
      <w:r>
        <w:pict w14:anchorId="087D6630">
          <v:rect id="_x0000_s1049" style="position:absolute;margin-left:34.55pt;margin-top:14pt;width:543pt;height:1.45pt;z-index:-15720448;mso-wrap-distance-left:0;mso-wrap-distance-right:0;mso-position-horizontal-relative:page" fillcolor="black" stroked="f">
            <w10:wrap type="topAndBottom" anchorx="page"/>
          </v:rect>
        </w:pict>
      </w:r>
    </w:p>
    <w:p w14:paraId="2EF763DA" w14:textId="77777777" w:rsidR="00BC5C50" w:rsidRDefault="00375D31">
      <w:pPr>
        <w:spacing w:before="169"/>
        <w:ind w:left="2014" w:right="1934"/>
        <w:jc w:val="center"/>
        <w:rPr>
          <w:b/>
          <w:i/>
        </w:rPr>
      </w:pPr>
      <w:r>
        <w:rPr>
          <w:b/>
          <w:i/>
          <w:sz w:val="28"/>
        </w:rPr>
        <w:t>A</w:t>
      </w:r>
      <w:r>
        <w:rPr>
          <w:b/>
          <w:i/>
        </w:rPr>
        <w:t>CADEMIC</w:t>
      </w:r>
      <w:r>
        <w:rPr>
          <w:b/>
          <w:i/>
          <w:spacing w:val="-4"/>
        </w:rPr>
        <w:t xml:space="preserve"> </w:t>
      </w:r>
      <w:r>
        <w:rPr>
          <w:b/>
          <w:i/>
          <w:sz w:val="28"/>
        </w:rPr>
        <w:t>D</w:t>
      </w:r>
      <w:r>
        <w:rPr>
          <w:b/>
          <w:i/>
        </w:rPr>
        <w:t>ISHONESTY</w:t>
      </w:r>
    </w:p>
    <w:p w14:paraId="63BE71D8" w14:textId="77777777" w:rsidR="00BC5C50" w:rsidRDefault="00CC09D4">
      <w:pPr>
        <w:pStyle w:val="BodyText"/>
        <w:rPr>
          <w:b/>
          <w:i/>
          <w:sz w:val="14"/>
        </w:rPr>
      </w:pPr>
      <w:r>
        <w:pict w14:anchorId="4DC602F3">
          <v:rect id="_x0000_s1048" style="position:absolute;margin-left:34.55pt;margin-top:10pt;width:543pt;height:1.45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1C224888" w14:textId="77777777" w:rsidR="00BC5C50" w:rsidRDefault="00BC5C50">
      <w:pPr>
        <w:pStyle w:val="BodyText"/>
        <w:spacing w:before="8"/>
        <w:rPr>
          <w:b/>
          <w:i/>
          <w:sz w:val="13"/>
        </w:rPr>
      </w:pPr>
    </w:p>
    <w:p w14:paraId="6A4553CF" w14:textId="77777777" w:rsidR="00BC5C50" w:rsidRDefault="00375D31">
      <w:pPr>
        <w:pStyle w:val="BodyText"/>
        <w:spacing w:before="92"/>
        <w:ind w:left="220" w:right="286"/>
      </w:pPr>
      <w:r>
        <w:t>You are expected to exhibit honesty and use ethical behaviour in all aspects of the learning process.</w:t>
      </w:r>
      <w:r>
        <w:rPr>
          <w:spacing w:val="-64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credentials</w:t>
      </w:r>
      <w:r>
        <w:rPr>
          <w:spacing w:val="-4"/>
        </w:rPr>
        <w:t xml:space="preserve"> </w:t>
      </w:r>
      <w:r>
        <w:t>you earn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rooted in</w:t>
      </w:r>
      <w:r>
        <w:rPr>
          <w:spacing w:val="-3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honesty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academic integrity.</w:t>
      </w:r>
    </w:p>
    <w:p w14:paraId="00AD1434" w14:textId="77777777" w:rsidR="00BC5C50" w:rsidRDefault="00BC5C50">
      <w:pPr>
        <w:pStyle w:val="BodyText"/>
        <w:spacing w:before="1"/>
      </w:pPr>
    </w:p>
    <w:p w14:paraId="0AECC6DE" w14:textId="77777777" w:rsidR="00BC5C50" w:rsidRDefault="00375D31">
      <w:pPr>
        <w:pStyle w:val="BodyText"/>
        <w:ind w:left="220" w:right="234"/>
      </w:pPr>
      <w:r>
        <w:t>Academic dishonesty is to knowingly act or fail to act in a way that results or could result in unearned</w:t>
      </w:r>
      <w:r>
        <w:rPr>
          <w:spacing w:val="-64"/>
        </w:rPr>
        <w:t xml:space="preserve"> </w:t>
      </w:r>
      <w:r>
        <w:t>academic credit or advantage. This behaviour can result in serious consequences, e.g. the grade of</w:t>
      </w:r>
      <w:r>
        <w:rPr>
          <w:spacing w:val="1"/>
        </w:rPr>
        <w:t xml:space="preserve"> </w:t>
      </w:r>
      <w:r>
        <w:t>zero on an assignment, loss of credit with a notation on the transcript (notation reads: “Grade of F</w:t>
      </w:r>
      <w:r>
        <w:rPr>
          <w:spacing w:val="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dishonesty”),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suspension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expulsion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university.</w:t>
      </w:r>
    </w:p>
    <w:p w14:paraId="3895DA10" w14:textId="77777777" w:rsidR="00BC5C50" w:rsidRDefault="00BC5C50">
      <w:pPr>
        <w:pStyle w:val="BodyText"/>
      </w:pPr>
    </w:p>
    <w:p w14:paraId="67DB6B9E" w14:textId="77777777" w:rsidR="00BC5C50" w:rsidRDefault="00375D31">
      <w:pPr>
        <w:pStyle w:val="BodyText"/>
        <w:ind w:left="220" w:right="448"/>
      </w:pPr>
      <w:r>
        <w:t>It is your responsibility to understand what constitutes academic dishonesty. For information on the</w:t>
      </w:r>
      <w:r>
        <w:rPr>
          <w:spacing w:val="-64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dishonesty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at:</w:t>
      </w:r>
    </w:p>
    <w:p w14:paraId="67BC7FC9" w14:textId="77777777" w:rsidR="00BC5C50" w:rsidRDefault="00BC5C50">
      <w:pPr>
        <w:pStyle w:val="BodyText"/>
      </w:pPr>
    </w:p>
    <w:p w14:paraId="457F37BB" w14:textId="77777777" w:rsidR="00BC5C50" w:rsidRDefault="00CC09D4">
      <w:pPr>
        <w:pStyle w:val="BodyText"/>
        <w:ind w:left="2014" w:right="1934"/>
        <w:jc w:val="center"/>
      </w:pPr>
      <w:hyperlink r:id="rId21">
        <w:r w:rsidR="00375D31">
          <w:rPr>
            <w:color w:val="0000FF"/>
            <w:u w:val="single" w:color="0000FF"/>
          </w:rPr>
          <w:t>www.mcmaster.ca/academicintegrity</w:t>
        </w:r>
      </w:hyperlink>
    </w:p>
    <w:p w14:paraId="11A8B7F0" w14:textId="77777777" w:rsidR="00BC5C50" w:rsidRDefault="00BC5C50">
      <w:pPr>
        <w:pStyle w:val="BodyText"/>
        <w:rPr>
          <w:sz w:val="20"/>
        </w:rPr>
      </w:pPr>
    </w:p>
    <w:p w14:paraId="10A53254" w14:textId="77777777" w:rsidR="00BC5C50" w:rsidRDefault="00375D31">
      <w:pPr>
        <w:pStyle w:val="BodyText"/>
        <w:spacing w:before="213"/>
        <w:ind w:left="22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illustrates only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dishonesty:</w:t>
      </w:r>
    </w:p>
    <w:p w14:paraId="2C888693" w14:textId="77777777" w:rsidR="00BC5C50" w:rsidRDefault="00BC5C50">
      <w:pPr>
        <w:pStyle w:val="BodyText"/>
      </w:pPr>
    </w:p>
    <w:p w14:paraId="0C9F88E0" w14:textId="77777777" w:rsidR="00BC5C50" w:rsidRDefault="00375D31">
      <w:pPr>
        <w:pStyle w:val="ListParagraph"/>
        <w:numPr>
          <w:ilvl w:val="0"/>
          <w:numId w:val="1"/>
        </w:numPr>
        <w:tabs>
          <w:tab w:val="left" w:pos="941"/>
        </w:tabs>
        <w:ind w:right="180"/>
        <w:rPr>
          <w:sz w:val="24"/>
        </w:rPr>
      </w:pPr>
      <w:r>
        <w:rPr>
          <w:sz w:val="24"/>
        </w:rPr>
        <w:t>Plagiarism,</w:t>
      </w:r>
      <w:r>
        <w:rPr>
          <w:spacing w:val="-4"/>
          <w:sz w:val="24"/>
        </w:rPr>
        <w:t xml:space="preserve"> </w:t>
      </w:r>
      <w:r>
        <w:rPr>
          <w:sz w:val="24"/>
        </w:rPr>
        <w:t>e.g.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one’s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64"/>
          <w:sz w:val="24"/>
        </w:rPr>
        <w:t xml:space="preserve"> </w:t>
      </w:r>
      <w:r>
        <w:rPr>
          <w:sz w:val="24"/>
        </w:rPr>
        <w:t>obtained.</w:t>
      </w:r>
    </w:p>
    <w:p w14:paraId="5F52BA30" w14:textId="77777777" w:rsidR="00BC5C50" w:rsidRDefault="00375D31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sz w:val="24"/>
        </w:rPr>
        <w:t>Improper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14:paraId="03BDA1DA" w14:textId="77777777" w:rsidR="00BC5C50" w:rsidRDefault="00375D31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sz w:val="24"/>
        </w:rPr>
        <w:t>Copying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aids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examinations</w:t>
      </w:r>
    </w:p>
    <w:p w14:paraId="1CF6D694" w14:textId="77777777" w:rsidR="00BC5C50" w:rsidRDefault="00CC09D4">
      <w:pPr>
        <w:pStyle w:val="BodyText"/>
        <w:spacing w:before="9"/>
        <w:rPr>
          <w:sz w:val="20"/>
        </w:rPr>
      </w:pPr>
      <w:r>
        <w:pict w14:anchorId="406BF101">
          <v:rect id="_x0000_s1047" style="position:absolute;margin-left:34.55pt;margin-top:13.95pt;width:543pt;height:1.45pt;z-index:-15719424;mso-wrap-distance-left:0;mso-wrap-distance-right:0;mso-position-horizontal-relative:page" fillcolor="black" stroked="f">
            <w10:wrap type="topAndBottom" anchorx="page"/>
          </v:rect>
        </w:pict>
      </w:r>
    </w:p>
    <w:p w14:paraId="4492AFF3" w14:textId="77777777" w:rsidR="00BC5C50" w:rsidRDefault="00375D31">
      <w:pPr>
        <w:spacing w:before="169"/>
        <w:ind w:left="2014" w:right="1934"/>
        <w:jc w:val="center"/>
        <w:rPr>
          <w:b/>
          <w:i/>
        </w:rPr>
      </w:pPr>
      <w:r>
        <w:rPr>
          <w:b/>
          <w:i/>
          <w:sz w:val="28"/>
        </w:rPr>
        <w:t>A</w:t>
      </w:r>
      <w:r>
        <w:rPr>
          <w:b/>
          <w:i/>
        </w:rPr>
        <w:t>UTHENTICITY</w:t>
      </w:r>
      <w:r>
        <w:rPr>
          <w:b/>
          <w:i/>
          <w:sz w:val="28"/>
        </w:rPr>
        <w:t>/P</w:t>
      </w:r>
      <w:r>
        <w:rPr>
          <w:b/>
          <w:i/>
        </w:rPr>
        <w:t>LAGIARISM</w:t>
      </w:r>
      <w:r>
        <w:rPr>
          <w:b/>
          <w:i/>
          <w:spacing w:val="-2"/>
        </w:rPr>
        <w:t xml:space="preserve"> </w:t>
      </w:r>
      <w:r>
        <w:rPr>
          <w:b/>
          <w:i/>
          <w:sz w:val="28"/>
        </w:rPr>
        <w:t>D</w:t>
      </w:r>
      <w:r>
        <w:rPr>
          <w:b/>
          <w:i/>
        </w:rPr>
        <w:t>ETECTION</w:t>
      </w:r>
    </w:p>
    <w:p w14:paraId="4A74E25B" w14:textId="77777777" w:rsidR="00BC5C50" w:rsidRDefault="00CC09D4">
      <w:pPr>
        <w:pStyle w:val="BodyText"/>
        <w:rPr>
          <w:b/>
          <w:i/>
          <w:sz w:val="14"/>
        </w:rPr>
      </w:pPr>
      <w:r>
        <w:pict w14:anchorId="08098D35">
          <v:rect id="_x0000_s1046" style="position:absolute;margin-left:34.55pt;margin-top:10pt;width:543pt;height:1.45pt;z-index:-15718912;mso-wrap-distance-left:0;mso-wrap-distance-right:0;mso-position-horizontal-relative:page" fillcolor="black" stroked="f">
            <w10:wrap type="topAndBottom" anchorx="page"/>
          </v:rect>
        </w:pict>
      </w:r>
    </w:p>
    <w:p w14:paraId="011C982D" w14:textId="77777777" w:rsidR="00BC5C50" w:rsidRDefault="00BC5C50">
      <w:pPr>
        <w:pStyle w:val="BodyText"/>
        <w:spacing w:before="2"/>
        <w:rPr>
          <w:b/>
          <w:i/>
        </w:rPr>
      </w:pPr>
    </w:p>
    <w:p w14:paraId="4106A507" w14:textId="77777777" w:rsidR="00BC5C50" w:rsidRDefault="00375D31">
      <w:pPr>
        <w:pStyle w:val="BodyText"/>
        <w:spacing w:before="92"/>
        <w:ind w:left="220" w:right="286"/>
      </w:pPr>
      <w:r>
        <w:rPr>
          <w:b/>
          <w:i/>
        </w:rPr>
        <w:t>Some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courses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may</w:t>
      </w:r>
      <w:r>
        <w:rPr>
          <w:b/>
          <w:i/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web-based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(Turnitin.com)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reveal</w:t>
      </w:r>
      <w:r>
        <w:rPr>
          <w:spacing w:val="-2"/>
        </w:rPr>
        <w:t xml:space="preserve"> </w:t>
      </w:r>
      <w:r>
        <w:t>authenticity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ownership</w:t>
      </w:r>
      <w:r>
        <w:rPr>
          <w:spacing w:val="-4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student submitted work. For courses using such software, students will be expected to submit their</w:t>
      </w:r>
      <w:r>
        <w:rPr>
          <w:spacing w:val="1"/>
        </w:rPr>
        <w:t xml:space="preserve"> </w:t>
      </w:r>
      <w:r>
        <w:t>work electronically either directly to Turnitin.com or via an online learning platform (e.g. A2L, etc.)</w:t>
      </w:r>
      <w:r>
        <w:rPr>
          <w:spacing w:val="1"/>
        </w:rPr>
        <w:t xml:space="preserve"> </w:t>
      </w:r>
      <w:r>
        <w:t>using plagiarism detection (a service supported by Turnitin.com) so it can be checked for academic</w:t>
      </w:r>
      <w:r>
        <w:rPr>
          <w:spacing w:val="1"/>
        </w:rPr>
        <w:t xml:space="preserve"> </w:t>
      </w:r>
      <w:r>
        <w:t>dishonesty.</w:t>
      </w:r>
    </w:p>
    <w:p w14:paraId="36F5DD9A" w14:textId="77777777" w:rsidR="00BC5C50" w:rsidRDefault="00BC5C50">
      <w:pPr>
        <w:pStyle w:val="BodyText"/>
        <w:spacing w:before="5"/>
        <w:rPr>
          <w:sz w:val="34"/>
        </w:rPr>
      </w:pPr>
    </w:p>
    <w:p w14:paraId="11433D02" w14:textId="77777777" w:rsidR="00BC5C50" w:rsidRDefault="00375D31">
      <w:pPr>
        <w:pStyle w:val="BodyText"/>
        <w:ind w:left="220"/>
      </w:pPr>
      <w:r>
        <w:t>Students who do not wish their work to be submitted through the plagiarism detection software must</w:t>
      </w:r>
      <w:r>
        <w:rPr>
          <w:spacing w:val="1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due.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 student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does</w:t>
      </w:r>
      <w:r>
        <w:rPr>
          <w:spacing w:val="-6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submit work to the</w:t>
      </w:r>
      <w:r>
        <w:rPr>
          <w:spacing w:val="-2"/>
        </w:rPr>
        <w:t xml:space="preserve"> </w:t>
      </w:r>
      <w:r>
        <w:t>plagiarism</w:t>
      </w:r>
      <w:r>
        <w:rPr>
          <w:spacing w:val="-2"/>
        </w:rPr>
        <w:t xml:space="preserve"> </w:t>
      </w:r>
      <w:r>
        <w:t>detection software.</w:t>
      </w:r>
    </w:p>
    <w:p w14:paraId="5B8823F5" w14:textId="77777777" w:rsidR="00BC5C50" w:rsidRDefault="00BC5C50">
      <w:pPr>
        <w:pStyle w:val="BodyText"/>
      </w:pPr>
    </w:p>
    <w:p w14:paraId="10D84A9E" w14:textId="77777777" w:rsidR="00BC5C50" w:rsidRDefault="00375D31">
      <w:pPr>
        <w:ind w:left="220"/>
        <w:rPr>
          <w:sz w:val="24"/>
        </w:rPr>
      </w:pP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normal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standards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been upheld </w:t>
      </w:r>
      <w:r>
        <w:rPr>
          <w:sz w:val="24"/>
        </w:rPr>
        <w:t>(e.g., on-line search, other software, etc.). For more details about McMaster’s use of</w:t>
      </w:r>
      <w:r>
        <w:rPr>
          <w:spacing w:val="1"/>
          <w:sz w:val="24"/>
        </w:rPr>
        <w:t xml:space="preserve"> </w:t>
      </w:r>
      <w:r>
        <w:rPr>
          <w:sz w:val="24"/>
        </w:rPr>
        <w:t>Turnitin.com please</w:t>
      </w:r>
      <w:r>
        <w:rPr>
          <w:spacing w:val="-2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www.mcmaster.ca/academicintegrity.</w:t>
        </w:r>
      </w:hyperlink>
    </w:p>
    <w:p w14:paraId="54B3565B" w14:textId="77777777" w:rsidR="00BC5C50" w:rsidRDefault="00CC09D4">
      <w:pPr>
        <w:pStyle w:val="BodyText"/>
        <w:spacing w:before="10"/>
        <w:rPr>
          <w:sz w:val="20"/>
        </w:rPr>
      </w:pPr>
      <w:r>
        <w:pict w14:anchorId="717AD58F">
          <v:rect id="_x0000_s1045" style="position:absolute;margin-left:34.55pt;margin-top:13.95pt;width:543pt;height:1.45pt;z-index:-15718400;mso-wrap-distance-left:0;mso-wrap-distance-right:0;mso-position-horizontal-relative:page" fillcolor="black" stroked="f">
            <w10:wrap type="topAndBottom" anchorx="page"/>
          </v:rect>
        </w:pict>
      </w:r>
    </w:p>
    <w:p w14:paraId="7F04BB6B" w14:textId="77777777" w:rsidR="00BC5C50" w:rsidRDefault="00BC5C50">
      <w:pPr>
        <w:pStyle w:val="BodyText"/>
        <w:spacing w:before="8"/>
        <w:rPr>
          <w:sz w:val="6"/>
        </w:rPr>
      </w:pPr>
    </w:p>
    <w:p w14:paraId="7396FA52" w14:textId="77777777" w:rsidR="00BC5C50" w:rsidRDefault="00375D31">
      <w:pPr>
        <w:spacing w:before="92"/>
        <w:ind w:left="2015" w:right="1931"/>
        <w:jc w:val="center"/>
        <w:rPr>
          <w:b/>
          <w:i/>
        </w:rPr>
      </w:pPr>
      <w:r>
        <w:rPr>
          <w:b/>
          <w:i/>
          <w:sz w:val="28"/>
        </w:rPr>
        <w:t>C</w:t>
      </w:r>
      <w:r>
        <w:rPr>
          <w:b/>
          <w:i/>
        </w:rPr>
        <w:t>OURSES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WITH AN</w:t>
      </w:r>
      <w:r>
        <w:rPr>
          <w:b/>
          <w:i/>
          <w:spacing w:val="-4"/>
        </w:rPr>
        <w:t xml:space="preserve"> </w:t>
      </w:r>
      <w:r>
        <w:rPr>
          <w:b/>
          <w:i/>
          <w:sz w:val="28"/>
        </w:rPr>
        <w:t>O</w:t>
      </w:r>
      <w:r>
        <w:rPr>
          <w:b/>
          <w:i/>
        </w:rPr>
        <w:t>N</w:t>
      </w:r>
      <w:r>
        <w:rPr>
          <w:b/>
          <w:i/>
          <w:sz w:val="28"/>
        </w:rPr>
        <w:t>-L</w:t>
      </w:r>
      <w:r>
        <w:rPr>
          <w:b/>
          <w:i/>
        </w:rPr>
        <w:t>INE</w:t>
      </w:r>
      <w:r>
        <w:rPr>
          <w:b/>
          <w:i/>
          <w:spacing w:val="-2"/>
        </w:rPr>
        <w:t xml:space="preserve"> </w:t>
      </w:r>
      <w:r>
        <w:rPr>
          <w:b/>
          <w:i/>
          <w:sz w:val="28"/>
        </w:rPr>
        <w:t>E</w:t>
      </w:r>
      <w:r>
        <w:rPr>
          <w:b/>
          <w:i/>
        </w:rPr>
        <w:t>LEMENT</w:t>
      </w:r>
    </w:p>
    <w:p w14:paraId="020DFEC6" w14:textId="77777777" w:rsidR="00BC5C50" w:rsidRDefault="00CC09D4">
      <w:pPr>
        <w:pStyle w:val="BodyText"/>
        <w:rPr>
          <w:b/>
          <w:i/>
          <w:sz w:val="14"/>
        </w:rPr>
      </w:pPr>
      <w:r>
        <w:pict w14:anchorId="105FCEB5">
          <v:rect id="_x0000_s1044" style="position:absolute;margin-left:34.55pt;margin-top:10pt;width:543pt;height:1.45pt;z-index:-15717888;mso-wrap-distance-left:0;mso-wrap-distance-right:0;mso-position-horizontal-relative:page" fillcolor="black" stroked="f">
            <w10:wrap type="topAndBottom" anchorx="page"/>
          </v:rect>
        </w:pict>
      </w:r>
    </w:p>
    <w:p w14:paraId="6DF3A374" w14:textId="77777777" w:rsidR="00BC5C50" w:rsidRDefault="00BC5C50">
      <w:pPr>
        <w:pStyle w:val="BodyText"/>
        <w:spacing w:before="8"/>
        <w:rPr>
          <w:b/>
          <w:i/>
          <w:sz w:val="13"/>
        </w:rPr>
      </w:pPr>
    </w:p>
    <w:p w14:paraId="36D29BD2" w14:textId="77777777" w:rsidR="00BC5C50" w:rsidRDefault="00375D31">
      <w:pPr>
        <w:pStyle w:val="BodyText"/>
        <w:spacing w:before="92"/>
        <w:ind w:left="220"/>
      </w:pPr>
      <w:r>
        <w:rPr>
          <w:b/>
          <w:i/>
        </w:rPr>
        <w:t>Some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courses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may</w:t>
      </w:r>
      <w:r>
        <w:rPr>
          <w:b/>
          <w:i/>
          <w:spacing w:val="-8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on-line</w:t>
      </w:r>
      <w:r>
        <w:rPr>
          <w:spacing w:val="-15"/>
        </w:rPr>
        <w:t xml:space="preserve"> </w:t>
      </w:r>
      <w:r>
        <w:t>elements</w:t>
      </w:r>
      <w:r>
        <w:rPr>
          <w:spacing w:val="-16"/>
        </w:rPr>
        <w:t xml:space="preserve"> </w:t>
      </w:r>
      <w:r>
        <w:t>(e.g.</w:t>
      </w:r>
      <w:r>
        <w:rPr>
          <w:spacing w:val="-16"/>
        </w:rPr>
        <w:t xml:space="preserve"> </w:t>
      </w:r>
      <w:r>
        <w:t>e-mail,</w:t>
      </w:r>
      <w:r>
        <w:rPr>
          <w:spacing w:val="-7"/>
        </w:rPr>
        <w:t xml:space="preserve"> </w:t>
      </w:r>
      <w:r>
        <w:t>Avenue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(A2L),</w:t>
      </w:r>
      <w:r>
        <w:rPr>
          <w:spacing w:val="-10"/>
        </w:rPr>
        <w:t xml:space="preserve"> </w:t>
      </w:r>
      <w:r>
        <w:t>LearnLink,</w:t>
      </w:r>
      <w:r>
        <w:rPr>
          <w:spacing w:val="-10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pages,</w:t>
      </w:r>
      <w:r>
        <w:rPr>
          <w:spacing w:val="-64"/>
        </w:rPr>
        <w:t xml:space="preserve"> </w:t>
      </w:r>
      <w:r>
        <w:rPr>
          <w:spacing w:val="-1"/>
        </w:rPr>
        <w:t xml:space="preserve">capa, Moodle, ThinkingCap, etc.). Students should be aware that, when </w:t>
      </w:r>
      <w:r>
        <w:t>they access the electronic</w:t>
      </w:r>
      <w:r>
        <w:rPr>
          <w:spacing w:val="1"/>
        </w:rPr>
        <w:t xml:space="preserve"> </w:t>
      </w:r>
      <w:r>
        <w:rPr>
          <w:spacing w:val="-1"/>
        </w:rPr>
        <w:t xml:space="preserve">components of a course using these elements, private information </w:t>
      </w:r>
      <w:r>
        <w:t>such as first and last names, user</w:t>
      </w:r>
      <w:r>
        <w:rPr>
          <w:spacing w:val="1"/>
        </w:rPr>
        <w:t xml:space="preserve"> </w:t>
      </w:r>
      <w:r>
        <w:rPr>
          <w:spacing w:val="-2"/>
        </w:rPr>
        <w:t xml:space="preserve">names for the McMaster e-mail accounts, </w:t>
      </w:r>
      <w:r>
        <w:rPr>
          <w:spacing w:val="-1"/>
        </w:rPr>
        <w:t>and program affiliation may become apparent to all other</w:t>
      </w:r>
      <w:r>
        <w:t xml:space="preserve"> students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course.</w:t>
      </w:r>
    </w:p>
    <w:p w14:paraId="48B08973" w14:textId="77777777" w:rsidR="00BC5C50" w:rsidRDefault="00BC5C50">
      <w:pPr>
        <w:pStyle w:val="BodyText"/>
        <w:spacing w:before="1"/>
      </w:pPr>
    </w:p>
    <w:p w14:paraId="3795E987" w14:textId="77777777" w:rsidR="00BC5C50" w:rsidRDefault="00375D31">
      <w:pPr>
        <w:pStyle w:val="BodyText"/>
        <w:ind w:left="220" w:right="212"/>
        <w:jc w:val="both"/>
      </w:pPr>
      <w:r>
        <w:t>The</w:t>
      </w:r>
      <w:r>
        <w:rPr>
          <w:spacing w:val="-17"/>
        </w:rPr>
        <w:t xml:space="preserve"> </w:t>
      </w:r>
      <w:r>
        <w:t>available</w:t>
      </w:r>
      <w:r>
        <w:rPr>
          <w:spacing w:val="-16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dependent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used.</w:t>
      </w:r>
      <w:r>
        <w:rPr>
          <w:spacing w:val="-8"/>
        </w:rPr>
        <w:t xml:space="preserve"> </w:t>
      </w:r>
      <w:r>
        <w:t>Continuation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uses</w:t>
      </w:r>
      <w:r>
        <w:rPr>
          <w:spacing w:val="-9"/>
        </w:rPr>
        <w:t xml:space="preserve"> </w:t>
      </w:r>
      <w:r>
        <w:t>on-</w:t>
      </w:r>
      <w:r>
        <w:rPr>
          <w:spacing w:val="-65"/>
        </w:rPr>
        <w:t xml:space="preserve"> </w:t>
      </w:r>
      <w:r>
        <w:t>line elements will be deemed consent to this disclosure. If you have any questions or concerns about</w:t>
      </w:r>
      <w:r>
        <w:rPr>
          <w:spacing w:val="-64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disclosure,</w:t>
      </w:r>
      <w:r>
        <w:rPr>
          <w:spacing w:val="-1"/>
        </w:rPr>
        <w:t xml:space="preserve"> </w:t>
      </w:r>
      <w:r>
        <w:t>please discuss</w:t>
      </w:r>
      <w:r>
        <w:rPr>
          <w:spacing w:val="-2"/>
        </w:rPr>
        <w:t xml:space="preserve"> </w:t>
      </w:r>
      <w:r>
        <w:t>this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 instructor.</w:t>
      </w:r>
    </w:p>
    <w:p w14:paraId="0D2CB756" w14:textId="77777777" w:rsidR="00BC5C50" w:rsidRDefault="00BC5C50">
      <w:pPr>
        <w:jc w:val="both"/>
        <w:sectPr w:rsidR="00BC5C50">
          <w:pgSz w:w="12240" w:h="15840"/>
          <w:pgMar w:top="1740" w:right="580" w:bottom="1200" w:left="500" w:header="384" w:footer="1012" w:gutter="0"/>
          <w:cols w:space="720"/>
        </w:sectPr>
      </w:pPr>
    </w:p>
    <w:p w14:paraId="0782292D" w14:textId="77777777" w:rsidR="00BC5C50" w:rsidRDefault="00BC5C50">
      <w:pPr>
        <w:pStyle w:val="BodyText"/>
        <w:rPr>
          <w:sz w:val="20"/>
        </w:rPr>
      </w:pPr>
    </w:p>
    <w:p w14:paraId="2772490A" w14:textId="77777777" w:rsidR="00BC5C50" w:rsidRDefault="00BC5C50">
      <w:pPr>
        <w:pStyle w:val="BodyText"/>
        <w:spacing w:before="8"/>
        <w:rPr>
          <w:sz w:val="18"/>
        </w:rPr>
      </w:pPr>
    </w:p>
    <w:p w14:paraId="6668C61E" w14:textId="77777777" w:rsidR="00BC5C50" w:rsidRDefault="00CC09D4">
      <w:pPr>
        <w:pStyle w:val="BodyText"/>
        <w:spacing w:line="28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 w14:anchorId="28736206">
          <v:group id="_x0000_s1042" style="width:543pt;height:1.45pt;mso-position-horizontal-relative:char;mso-position-vertical-relative:line" coordsize="10860,29">
            <v:rect id="_x0000_s1043" style="position:absolute;width:10860;height:29" fillcolor="black" stroked="f"/>
            <w10:anchorlock/>
          </v:group>
        </w:pict>
      </w:r>
    </w:p>
    <w:p w14:paraId="5C8563A9" w14:textId="77777777" w:rsidR="00BC5C50" w:rsidRDefault="00BC5C50">
      <w:pPr>
        <w:pStyle w:val="BodyText"/>
        <w:spacing w:before="3"/>
        <w:rPr>
          <w:sz w:val="9"/>
        </w:rPr>
      </w:pPr>
    </w:p>
    <w:p w14:paraId="044D206B" w14:textId="77777777" w:rsidR="00BC5C50" w:rsidRDefault="00375D31">
      <w:pPr>
        <w:spacing w:before="92"/>
        <w:ind w:left="2015" w:right="1931"/>
        <w:jc w:val="center"/>
        <w:rPr>
          <w:b/>
          <w:i/>
        </w:rPr>
      </w:pPr>
      <w:r>
        <w:rPr>
          <w:b/>
          <w:i/>
          <w:sz w:val="28"/>
        </w:rPr>
        <w:t>C</w:t>
      </w:r>
      <w:r>
        <w:rPr>
          <w:b/>
          <w:i/>
        </w:rPr>
        <w:t>ONDUCT</w:t>
      </w:r>
      <w:r>
        <w:rPr>
          <w:b/>
          <w:i/>
          <w:spacing w:val="-1"/>
        </w:rPr>
        <w:t xml:space="preserve"> </w:t>
      </w:r>
      <w:r>
        <w:rPr>
          <w:b/>
          <w:i/>
          <w:sz w:val="28"/>
        </w:rPr>
        <w:t>E</w:t>
      </w:r>
      <w:r>
        <w:rPr>
          <w:b/>
          <w:i/>
        </w:rPr>
        <w:t>XPECTATIONS</w:t>
      </w:r>
    </w:p>
    <w:p w14:paraId="1DE14A11" w14:textId="77777777" w:rsidR="00BC5C50" w:rsidRDefault="00CC09D4">
      <w:pPr>
        <w:pStyle w:val="BodyText"/>
        <w:rPr>
          <w:b/>
          <w:i/>
          <w:sz w:val="14"/>
        </w:rPr>
      </w:pPr>
      <w:r>
        <w:pict w14:anchorId="6D844809">
          <v:rect id="_x0000_s1041" style="position:absolute;margin-left:34.55pt;margin-top:10pt;width:543pt;height:1.45pt;z-index:-15716864;mso-wrap-distance-left:0;mso-wrap-distance-right:0;mso-position-horizontal-relative:page" fillcolor="black" stroked="f">
            <w10:wrap type="topAndBottom" anchorx="page"/>
          </v:rect>
        </w:pict>
      </w:r>
    </w:p>
    <w:p w14:paraId="66E3338F" w14:textId="77777777" w:rsidR="00BC5C50" w:rsidRDefault="00BC5C50">
      <w:pPr>
        <w:pStyle w:val="BodyText"/>
        <w:spacing w:before="10"/>
        <w:rPr>
          <w:b/>
          <w:i/>
          <w:sz w:val="23"/>
        </w:rPr>
      </w:pPr>
    </w:p>
    <w:p w14:paraId="353DD66F" w14:textId="77777777" w:rsidR="00BC5C50" w:rsidRDefault="00375D31">
      <w:pPr>
        <w:pStyle w:val="BodyText"/>
        <w:spacing w:before="93"/>
        <w:ind w:left="220" w:right="794"/>
      </w:pPr>
      <w:r>
        <w:t>As a McMaster student, you have the right to experience, and the responsibility to demonstrate,</w:t>
      </w:r>
      <w:r>
        <w:rPr>
          <w:spacing w:val="-64"/>
        </w:rPr>
        <w:t xml:space="preserve"> </w:t>
      </w:r>
      <w:r>
        <w:t>respectful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dignified</w:t>
      </w:r>
      <w:r>
        <w:rPr>
          <w:spacing w:val="-2"/>
        </w:rPr>
        <w:t xml:space="preserve"> </w:t>
      </w:r>
      <w:r>
        <w:t>interactions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living,</w:t>
      </w:r>
      <w:r>
        <w:rPr>
          <w:spacing w:val="-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communities.</w:t>
      </w:r>
    </w:p>
    <w:p w14:paraId="20581FDE" w14:textId="77777777" w:rsidR="00BC5C50" w:rsidRDefault="00375D31">
      <w:pPr>
        <w:ind w:left="220" w:right="394"/>
        <w:rPr>
          <w:sz w:val="24"/>
        </w:rPr>
      </w:pPr>
      <w:r>
        <w:rPr>
          <w:sz w:val="24"/>
        </w:rPr>
        <w:t xml:space="preserve">These expectations are described in the </w:t>
      </w:r>
      <w:hyperlink r:id="rId23">
        <w:r>
          <w:rPr>
            <w:i/>
            <w:color w:val="0000FF"/>
            <w:sz w:val="24"/>
            <w:u w:val="single" w:color="0000FF"/>
          </w:rPr>
          <w:t xml:space="preserve">Code of Student Rights &amp; Responsibilities </w:t>
        </w:r>
      </w:hyperlink>
      <w:r>
        <w:rPr>
          <w:sz w:val="24"/>
        </w:rPr>
        <w:t>(the “Code”). All</w:t>
      </w:r>
      <w:r>
        <w:rPr>
          <w:spacing w:val="-64"/>
          <w:sz w:val="24"/>
        </w:rPr>
        <w:t xml:space="preserve"> </w:t>
      </w:r>
      <w:r>
        <w:rPr>
          <w:sz w:val="24"/>
        </w:rPr>
        <w:t>students share the responsibility of maintaining a positive environment for the academic and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McMaster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members,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whether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online</w:t>
      </w:r>
      <w:r>
        <w:rPr>
          <w:sz w:val="24"/>
        </w:rPr>
        <w:t>.</w:t>
      </w:r>
    </w:p>
    <w:p w14:paraId="6FCB3C52" w14:textId="77777777" w:rsidR="00BC5C50" w:rsidRDefault="00BC5C50">
      <w:pPr>
        <w:pStyle w:val="BodyText"/>
      </w:pPr>
    </w:p>
    <w:p w14:paraId="62D60A3A" w14:textId="77777777" w:rsidR="00BC5C50" w:rsidRDefault="00375D31">
      <w:pPr>
        <w:pStyle w:val="BodyText"/>
        <w:ind w:left="220" w:right="183"/>
      </w:pPr>
      <w:r>
        <w:t>It is essential that students be mindful of their interactions online, as the Code remains in effect in</w:t>
      </w:r>
      <w:r>
        <w:rPr>
          <w:spacing w:val="1"/>
        </w:rPr>
        <w:t xml:space="preserve"> </w:t>
      </w:r>
      <w:r>
        <w:t>virtual learning environments. The Code applies to any interactions that adversely affect, disrupt, or</w:t>
      </w:r>
      <w:r>
        <w:rPr>
          <w:spacing w:val="1"/>
        </w:rPr>
        <w:t xml:space="preserve"> </w:t>
      </w:r>
      <w:r>
        <w:t>interfere with reasonable participation in University activities. Student disruptions or behaviours that</w:t>
      </w:r>
      <w:r>
        <w:rPr>
          <w:spacing w:val="1"/>
        </w:rPr>
        <w:t xml:space="preserve"> </w:t>
      </w:r>
      <w:r>
        <w:t>interfere</w:t>
      </w:r>
      <w:r>
        <w:rPr>
          <w:spacing w:val="1"/>
        </w:rPr>
        <w:t xml:space="preserve"> </w:t>
      </w:r>
      <w:r>
        <w:t>with university</w:t>
      </w:r>
      <w:r>
        <w:rPr>
          <w:spacing w:val="1"/>
        </w:rPr>
        <w:t xml:space="preserve"> </w:t>
      </w:r>
      <w:r>
        <w:t>functions on online platforms</w:t>
      </w:r>
      <w:r>
        <w:rPr>
          <w:spacing w:val="1"/>
        </w:rPr>
        <w:t xml:space="preserve"> </w:t>
      </w:r>
      <w:r>
        <w:t>(e.g. use of</w:t>
      </w:r>
      <w:r>
        <w:rPr>
          <w:spacing w:val="-1"/>
        </w:rPr>
        <w:t xml:space="preserve"> </w:t>
      </w:r>
      <w:r>
        <w:t>Avenue 2</w:t>
      </w:r>
      <w:r>
        <w:rPr>
          <w:spacing w:val="2"/>
        </w:rPr>
        <w:t xml:space="preserve"> </w:t>
      </w:r>
      <w:r>
        <w:t>Learn,</w:t>
      </w:r>
      <w:r>
        <w:rPr>
          <w:spacing w:val="-1"/>
        </w:rPr>
        <w:t xml:space="preserve"> </w:t>
      </w:r>
      <w:r>
        <w:t>WebEx or</w:t>
      </w:r>
      <w:r>
        <w:rPr>
          <w:spacing w:val="2"/>
        </w:rPr>
        <w:t xml:space="preserve"> </w:t>
      </w:r>
      <w:r>
        <w:t>Zoom</w:t>
      </w:r>
      <w:r>
        <w:rPr>
          <w:spacing w:val="1"/>
        </w:rPr>
        <w:t xml:space="preserve"> </w:t>
      </w:r>
      <w:r>
        <w:t>for delivery), will be taken very seriously and will be investigated. Outcomes may include restriction or</w:t>
      </w:r>
      <w:r>
        <w:rPr>
          <w:spacing w:val="-64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involved students’ access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platforms.</w:t>
      </w:r>
    </w:p>
    <w:p w14:paraId="48533766" w14:textId="77777777" w:rsidR="00BC5C50" w:rsidRDefault="00CC09D4">
      <w:pPr>
        <w:pStyle w:val="BodyText"/>
        <w:spacing w:before="9"/>
      </w:pPr>
      <w:r>
        <w:pict w14:anchorId="06CC6288">
          <v:rect id="_x0000_s1040" style="position:absolute;margin-left:34.55pt;margin-top:16.2pt;width:543pt;height:1.45pt;z-index:-15716352;mso-wrap-distance-left:0;mso-wrap-distance-right:0;mso-position-horizontal-relative:page" fillcolor="black" stroked="f">
            <w10:wrap type="topAndBottom" anchorx="page"/>
          </v:rect>
        </w:pict>
      </w:r>
    </w:p>
    <w:p w14:paraId="3B812636" w14:textId="77777777" w:rsidR="00BC5C50" w:rsidRDefault="00375D31">
      <w:pPr>
        <w:spacing w:before="169"/>
        <w:ind w:left="2015" w:right="1933"/>
        <w:jc w:val="center"/>
        <w:rPr>
          <w:b/>
          <w:i/>
        </w:rPr>
      </w:pPr>
      <w:r>
        <w:rPr>
          <w:b/>
          <w:i/>
          <w:sz w:val="28"/>
        </w:rPr>
        <w:t>M</w:t>
      </w:r>
      <w:r>
        <w:rPr>
          <w:b/>
          <w:i/>
        </w:rPr>
        <w:t>ISSED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"/>
        </w:rPr>
        <w:t xml:space="preserve"> </w:t>
      </w:r>
      <w:r>
        <w:rPr>
          <w:b/>
          <w:i/>
          <w:sz w:val="28"/>
        </w:rPr>
        <w:t>L</w:t>
      </w:r>
      <w:r>
        <w:rPr>
          <w:b/>
          <w:i/>
        </w:rPr>
        <w:t>ATE</w:t>
      </w:r>
      <w:r>
        <w:rPr>
          <w:b/>
          <w:i/>
          <w:spacing w:val="-4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</w:rPr>
        <w:t xml:space="preserve">CADEMIC </w:t>
      </w:r>
      <w:r>
        <w:rPr>
          <w:b/>
          <w:i/>
          <w:sz w:val="28"/>
        </w:rPr>
        <w:t>W</w:t>
      </w:r>
      <w:r>
        <w:rPr>
          <w:b/>
          <w:i/>
        </w:rPr>
        <w:t>ORK</w:t>
      </w:r>
    </w:p>
    <w:p w14:paraId="64A3BD82" w14:textId="77777777" w:rsidR="00BC5C50" w:rsidRDefault="00CC09D4">
      <w:pPr>
        <w:pStyle w:val="BodyText"/>
        <w:rPr>
          <w:b/>
          <w:i/>
          <w:sz w:val="14"/>
        </w:rPr>
      </w:pPr>
      <w:r>
        <w:pict w14:anchorId="69ECA630">
          <v:rect id="_x0000_s1039" style="position:absolute;margin-left:34.55pt;margin-top:10pt;width:543pt;height:1.45pt;z-index:-15715840;mso-wrap-distance-left:0;mso-wrap-distance-right:0;mso-position-horizontal-relative:page" fillcolor="black" stroked="f">
            <w10:wrap type="topAndBottom" anchorx="page"/>
          </v:rect>
        </w:pict>
      </w:r>
    </w:p>
    <w:p w14:paraId="78AA0089" w14:textId="77777777" w:rsidR="00BC5C50" w:rsidRDefault="00BC5C50">
      <w:pPr>
        <w:pStyle w:val="BodyText"/>
        <w:spacing w:before="6"/>
        <w:rPr>
          <w:b/>
          <w:i/>
          <w:sz w:val="17"/>
        </w:rPr>
      </w:pPr>
    </w:p>
    <w:p w14:paraId="2CE37F95" w14:textId="77777777" w:rsidR="00BC5C50" w:rsidRDefault="00375D31">
      <w:pPr>
        <w:spacing w:before="92"/>
        <w:ind w:left="220"/>
        <w:rPr>
          <w:b/>
          <w:i/>
          <w:sz w:val="28"/>
        </w:rPr>
      </w:pPr>
      <w:r>
        <w:rPr>
          <w:b/>
          <w:i/>
          <w:sz w:val="28"/>
        </w:rPr>
        <w:t>Missed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Assignments</w:t>
      </w:r>
    </w:p>
    <w:p w14:paraId="2EA23BB1" w14:textId="77777777" w:rsidR="00BC5C50" w:rsidRDefault="00375D31">
      <w:pPr>
        <w:pStyle w:val="BodyText"/>
        <w:spacing w:before="187" w:line="259" w:lineRule="auto"/>
        <w:ind w:left="220"/>
      </w:pPr>
      <w:r>
        <w:t>Where students miss a regularly scheduled assignment for legitimate reasons as determined by the</w:t>
      </w:r>
      <w:r>
        <w:rPr>
          <w:spacing w:val="-64"/>
        </w:rPr>
        <w:t xml:space="preserve"> </w:t>
      </w:r>
      <w:r>
        <w:t>Student Experience – Academic (MBA) office, the weight for that test/participation will be distributed</w:t>
      </w:r>
      <w:r>
        <w:rPr>
          <w:spacing w:val="-64"/>
        </w:rPr>
        <w:t xml:space="preserve"> </w:t>
      </w:r>
      <w:r>
        <w:t>across other evaluative components of the course at the discretion of the instructor.</w:t>
      </w:r>
      <w:r>
        <w:rPr>
          <w:spacing w:val="1"/>
        </w:rPr>
        <w:t xml:space="preserve"> </w:t>
      </w:r>
      <w:r>
        <w:t>Documentation</w:t>
      </w:r>
      <w:r>
        <w:rPr>
          <w:spacing w:val="-64"/>
        </w:rPr>
        <w:t xml:space="preserve"> </w:t>
      </w:r>
      <w:r>
        <w:t>explaining such an absence must be provided to the Student Experience – Academic (MBA) office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five (5) working</w:t>
      </w:r>
      <w:r>
        <w:rPr>
          <w:spacing w:val="-4"/>
        </w:rPr>
        <w:t xml:space="preserve"> </w:t>
      </w:r>
      <w:r>
        <w:t>days upon</w:t>
      </w:r>
      <w:r>
        <w:rPr>
          <w:spacing w:val="-2"/>
        </w:rPr>
        <w:t xml:space="preserve"> </w:t>
      </w:r>
      <w:r>
        <w:t>returning to</w:t>
      </w:r>
      <w:r>
        <w:rPr>
          <w:spacing w:val="-2"/>
        </w:rPr>
        <w:t xml:space="preserve"> </w:t>
      </w:r>
      <w:r>
        <w:t>school.</w:t>
      </w:r>
    </w:p>
    <w:p w14:paraId="20D8B07F" w14:textId="77777777" w:rsidR="00BC5C50" w:rsidRDefault="00375D31">
      <w:pPr>
        <w:pStyle w:val="BodyText"/>
        <w:spacing w:before="158" w:line="259" w:lineRule="auto"/>
        <w:ind w:left="220" w:right="134"/>
        <w:jc w:val="both"/>
      </w:pPr>
      <w:r>
        <w:t>To document absences for health related reasons, please provide to Student Experience – Academic</w:t>
      </w:r>
      <w:r>
        <w:rPr>
          <w:spacing w:val="1"/>
        </w:rPr>
        <w:t xml:space="preserve"> </w:t>
      </w:r>
      <w:r>
        <w:t xml:space="preserve">(MBA) office the </w:t>
      </w:r>
      <w:hyperlink r:id="rId24">
        <w:r>
          <w:t>Petition for</w:t>
        </w:r>
        <w:r>
          <w:rPr>
            <w:spacing w:val="67"/>
          </w:rPr>
          <w:t xml:space="preserve"> </w:t>
        </w:r>
        <w:r>
          <w:t>Relief for MBA</w:t>
        </w:r>
        <w:r>
          <w:rPr>
            <w:spacing w:val="67"/>
          </w:rPr>
          <w:t xml:space="preserve"> </w:t>
        </w:r>
        <w:r>
          <w:t>Missed   Term Work</w:t>
        </w:r>
      </w:hyperlink>
      <w:r>
        <w:t xml:space="preserve"> and the </w:t>
      </w:r>
      <w:hyperlink r:id="rId25">
        <w:r>
          <w:t>McMaster University</w:t>
        </w:r>
      </w:hyperlink>
      <w:r>
        <w:rPr>
          <w:spacing w:val="1"/>
        </w:rPr>
        <w:t xml:space="preserve"> </w:t>
      </w:r>
      <w:hyperlink r:id="rId26">
        <w:r>
          <w:t>Student</w:t>
        </w:r>
        <w:r>
          <w:rPr>
            <w:spacing w:val="1"/>
          </w:rPr>
          <w:t xml:space="preserve"> </w:t>
        </w:r>
        <w:r>
          <w:t>Health</w:t>
        </w:r>
        <w:r>
          <w:rPr>
            <w:spacing w:val="1"/>
          </w:rPr>
          <w:t xml:space="preserve"> </w:t>
        </w:r>
        <w:r>
          <w:t>Certificate</w:t>
        </w:r>
      </w:hyperlink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DeGroote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at</w:t>
      </w:r>
      <w:r>
        <w:rPr>
          <w:spacing w:val="-64"/>
        </w:rPr>
        <w:t xml:space="preserve"> </w:t>
      </w:r>
      <w:hyperlink r:id="rId27">
        <w:r>
          <w:t>http://mbastudent.degroote.mcmaster.ca/forms-and-applications/</w:t>
        </w:r>
      </w:hyperlink>
      <w:r>
        <w:t>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McMaster Student Absence Form as this is for Undergraduate students only.</w:t>
      </w:r>
      <w:r>
        <w:rPr>
          <w:spacing w:val="1"/>
        </w:rPr>
        <w:t xml:space="preserve"> </w:t>
      </w:r>
      <w:r>
        <w:t>University policy states</w:t>
      </w:r>
      <w:r>
        <w:rPr>
          <w:spacing w:val="1"/>
        </w:rPr>
        <w:t xml:space="preserve"> </w:t>
      </w:r>
      <w:r>
        <w:t>that a student may</w:t>
      </w:r>
      <w:r>
        <w:rPr>
          <w:spacing w:val="66"/>
        </w:rPr>
        <w:t xml:space="preserve"> </w:t>
      </w:r>
      <w:r>
        <w:t>submit a maximum of three (3) medical certificates per year after which the</w:t>
      </w:r>
      <w:r>
        <w:rPr>
          <w:spacing w:val="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 the Director of the</w:t>
      </w:r>
      <w:r>
        <w:rPr>
          <w:spacing w:val="-1"/>
        </w:rPr>
        <w:t xml:space="preserve"> </w:t>
      </w:r>
      <w:r>
        <w:t>program.</w:t>
      </w:r>
    </w:p>
    <w:p w14:paraId="33F7BEA5" w14:textId="77777777" w:rsidR="00BC5C50" w:rsidRDefault="00375D31">
      <w:pPr>
        <w:pStyle w:val="BodyText"/>
        <w:spacing w:before="161" w:line="259" w:lineRule="auto"/>
        <w:ind w:left="220" w:right="134"/>
        <w:jc w:val="both"/>
      </w:pPr>
      <w:r>
        <w:t>To document absences for reasons other than health related, please provide Student Experience –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(MBA)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hyperlink r:id="rId28">
        <w:r>
          <w:t>Petition</w:t>
        </w:r>
        <w:r>
          <w:rPr>
            <w:spacing w:val="1"/>
          </w:rPr>
          <w:t xml:space="preserve"> </w:t>
        </w:r>
        <w:r>
          <w:t>for</w:t>
        </w:r>
        <w:r>
          <w:rPr>
            <w:spacing w:val="1"/>
          </w:rPr>
          <w:t xml:space="preserve"> </w:t>
        </w:r>
        <w:r>
          <w:t>Relief</w:t>
        </w:r>
        <w:r>
          <w:rPr>
            <w:spacing w:val="1"/>
          </w:rPr>
          <w:t xml:space="preserve"> </w:t>
        </w:r>
        <w:r>
          <w:t>for</w:t>
        </w:r>
        <w:r>
          <w:rPr>
            <w:spacing w:val="1"/>
          </w:rPr>
          <w:t xml:space="preserve"> </w:t>
        </w:r>
        <w:r>
          <w:t>MBA</w:t>
        </w:r>
        <w:r>
          <w:rPr>
            <w:spacing w:val="1"/>
          </w:rPr>
          <w:t xml:space="preserve"> </w:t>
        </w:r>
        <w:r>
          <w:t>Missed</w:t>
        </w:r>
        <w:r>
          <w:rPr>
            <w:spacing w:val="1"/>
          </w:rPr>
          <w:t xml:space="preserve"> </w:t>
        </w:r>
        <w:r>
          <w:t>Term</w:t>
        </w:r>
        <w:r>
          <w:rPr>
            <w:spacing w:val="1"/>
          </w:rPr>
          <w:t xml:space="preserve"> </w:t>
        </w:r>
        <w:r>
          <w:t>Work</w:t>
        </w:r>
      </w:hyperlink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the reason for the</w:t>
      </w:r>
      <w:r>
        <w:rPr>
          <w:spacing w:val="-2"/>
        </w:rPr>
        <w:t xml:space="preserve"> </w:t>
      </w:r>
      <w:r>
        <w:t>absence.</w:t>
      </w:r>
    </w:p>
    <w:p w14:paraId="425996DC" w14:textId="77777777" w:rsidR="00BC5C50" w:rsidRDefault="00BC5C50">
      <w:pPr>
        <w:spacing w:line="259" w:lineRule="auto"/>
        <w:jc w:val="both"/>
        <w:sectPr w:rsidR="00BC5C50">
          <w:pgSz w:w="12240" w:h="15840"/>
          <w:pgMar w:top="1740" w:right="580" w:bottom="1200" w:left="500" w:header="384" w:footer="1012" w:gutter="0"/>
          <w:cols w:space="720"/>
        </w:sectPr>
      </w:pPr>
    </w:p>
    <w:p w14:paraId="01FD4460" w14:textId="77777777" w:rsidR="00BC5C50" w:rsidRDefault="00375D31">
      <w:pPr>
        <w:pStyle w:val="Heading2"/>
        <w:spacing w:before="166"/>
      </w:pPr>
      <w:r>
        <w:lastRenderedPageBreak/>
        <w:t>Late</w:t>
      </w:r>
      <w:r>
        <w:rPr>
          <w:spacing w:val="-2"/>
        </w:rPr>
        <w:t xml:space="preserve"> </w:t>
      </w:r>
      <w:r>
        <w:t>Assignments</w:t>
      </w:r>
    </w:p>
    <w:p w14:paraId="6C34D12B" w14:textId="77777777" w:rsidR="00BC5C50" w:rsidRDefault="00375D31">
      <w:pPr>
        <w:pStyle w:val="BodyText"/>
        <w:spacing w:before="186" w:line="259" w:lineRule="auto"/>
        <w:ind w:left="220" w:right="132"/>
        <w:jc w:val="both"/>
      </w:pPr>
      <w:r>
        <w:t>If you do not obtain a Petition for Relief, then a late penalty will be applied using an escalating</w:t>
      </w:r>
      <w:r>
        <w:rPr>
          <w:spacing w:val="1"/>
        </w:rPr>
        <w:t xml:space="preserve"> </w:t>
      </w:r>
      <w:r>
        <w:t>deduction. Assignments will receive a penalty equal to the sum of each day’s penalty.</w:t>
      </w:r>
      <w:r>
        <w:rPr>
          <w:spacing w:val="1"/>
        </w:rPr>
        <w:t xml:space="preserve"> </w:t>
      </w:r>
      <w:r>
        <w:t>For example,</w:t>
      </w:r>
      <w:r>
        <w:rPr>
          <w:spacing w:val="1"/>
        </w:rPr>
        <w:t xml:space="preserve"> </w:t>
      </w:r>
      <w:r>
        <w:t>the penalty for being 1 day late = 1 mark; 2 days late = 3 marks (1 mark for one day late + 2 marks for</w:t>
      </w:r>
      <w:r>
        <w:rPr>
          <w:spacing w:val="-6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late),</w:t>
      </w:r>
      <w:r>
        <w:rPr>
          <w:spacing w:val="-4"/>
        </w:rPr>
        <w:t xml:space="preserve"> </w:t>
      </w:r>
      <w:r>
        <w:t>3 days</w:t>
      </w:r>
      <w:r>
        <w:rPr>
          <w:spacing w:val="2"/>
        </w:rPr>
        <w:t xml:space="preserve"> </w:t>
      </w:r>
      <w:r>
        <w:t>late =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marks,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days late =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ZERO for the</w:t>
      </w:r>
      <w:r>
        <w:rPr>
          <w:spacing w:val="2"/>
        </w:rPr>
        <w:t xml:space="preserve"> </w:t>
      </w:r>
      <w:r>
        <w:t>Assignment).</w:t>
      </w:r>
    </w:p>
    <w:p w14:paraId="4149449A" w14:textId="77777777" w:rsidR="00BC5C50" w:rsidRDefault="00375D31">
      <w:pPr>
        <w:pStyle w:val="Heading2"/>
        <w:spacing w:before="157"/>
      </w:pPr>
      <w:r>
        <w:t>Capstone</w:t>
      </w:r>
      <w:r>
        <w:rPr>
          <w:spacing w:val="-3"/>
        </w:rPr>
        <w:t xml:space="preserve"> </w:t>
      </w:r>
      <w:r>
        <w:t>Project</w:t>
      </w:r>
    </w:p>
    <w:p w14:paraId="32D99A98" w14:textId="77777777" w:rsidR="00BC5C50" w:rsidRDefault="00375D31">
      <w:pPr>
        <w:pStyle w:val="BodyText"/>
        <w:spacing w:before="188" w:line="259" w:lineRule="auto"/>
        <w:ind w:left="220" w:right="137"/>
        <w:jc w:val="both"/>
      </w:pPr>
      <w:r>
        <w:t>Groups may “fire” a member by majority vote after three communication attempts, three missed</w:t>
      </w:r>
      <w:r>
        <w:rPr>
          <w:spacing w:val="1"/>
        </w:rPr>
        <w:t xml:space="preserve"> </w:t>
      </w:r>
      <w:r>
        <w:t>meetings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completing</w:t>
      </w:r>
      <w:r>
        <w:rPr>
          <w:spacing w:val="9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prescribed</w:t>
      </w:r>
      <w:r>
        <w:rPr>
          <w:spacing w:val="9"/>
        </w:rPr>
        <w:t xml:space="preserve"> </w:t>
      </w:r>
      <w:r>
        <w:t>tasks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deadline</w:t>
      </w:r>
      <w:r>
        <w:rPr>
          <w:spacing w:val="9"/>
        </w:rPr>
        <w:t xml:space="preserve"> </w:t>
      </w:r>
      <w:r>
        <w:t>agreed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group.</w:t>
      </w:r>
      <w:r>
        <w:rPr>
          <w:spacing w:val="9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member</w:t>
      </w:r>
      <w:r>
        <w:rPr>
          <w:spacing w:val="-64"/>
        </w:rPr>
        <w:t xml:space="preserve"> </w:t>
      </w:r>
      <w:r>
        <w:t>is “fired” from the group, they will be responsible for completing the Capstone Project requirements</w:t>
      </w:r>
      <w:r>
        <w:rPr>
          <w:spacing w:val="1"/>
        </w:rPr>
        <w:t xml:space="preserve"> </w:t>
      </w:r>
      <w:r>
        <w:t>individually.</w:t>
      </w:r>
    </w:p>
    <w:p w14:paraId="610C7A1B" w14:textId="77777777" w:rsidR="00BC5C50" w:rsidRDefault="00CC09D4">
      <w:pPr>
        <w:pStyle w:val="BodyText"/>
        <w:spacing w:before="8"/>
        <w:rPr>
          <w:sz w:val="10"/>
        </w:rPr>
      </w:pPr>
      <w:r>
        <w:pict w14:anchorId="36B074C7">
          <v:rect id="_x0000_s1038" style="position:absolute;margin-left:34.55pt;margin-top:8.1pt;width:543pt;height:1.45pt;z-index:-15715328;mso-wrap-distance-left:0;mso-wrap-distance-right:0;mso-position-horizontal-relative:page" fillcolor="black" stroked="f">
            <w10:wrap type="topAndBottom" anchorx="page"/>
          </v:rect>
        </w:pict>
      </w:r>
    </w:p>
    <w:p w14:paraId="36B54330" w14:textId="77777777" w:rsidR="00BC5C50" w:rsidRDefault="00375D31">
      <w:pPr>
        <w:spacing w:before="169"/>
        <w:ind w:left="2015" w:right="1933"/>
        <w:jc w:val="center"/>
        <w:rPr>
          <w:b/>
          <w:i/>
        </w:rPr>
      </w:pPr>
      <w:r>
        <w:rPr>
          <w:b/>
          <w:i/>
          <w:sz w:val="28"/>
        </w:rPr>
        <w:t>A</w:t>
      </w:r>
      <w:r>
        <w:rPr>
          <w:b/>
          <w:i/>
        </w:rPr>
        <w:t>CADEMIC</w:t>
      </w:r>
      <w:r>
        <w:rPr>
          <w:b/>
          <w:i/>
          <w:spacing w:val="-4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</w:rPr>
        <w:t>CCOMMODATION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STUDENTS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DISABILITIES</w:t>
      </w:r>
    </w:p>
    <w:p w14:paraId="62DF590F" w14:textId="77777777" w:rsidR="00BC5C50" w:rsidRDefault="00CC09D4">
      <w:pPr>
        <w:pStyle w:val="BodyText"/>
        <w:rPr>
          <w:b/>
          <w:i/>
          <w:sz w:val="14"/>
        </w:rPr>
      </w:pPr>
      <w:r>
        <w:pict w14:anchorId="2A7CBB01">
          <v:rect id="_x0000_s1037" style="position:absolute;margin-left:34.55pt;margin-top:10pt;width:543pt;height:1.45pt;z-index:-15714816;mso-wrap-distance-left:0;mso-wrap-distance-right:0;mso-position-horizontal-relative:page" fillcolor="black" stroked="f">
            <w10:wrap type="topAndBottom" anchorx="page"/>
          </v:rect>
        </w:pict>
      </w:r>
    </w:p>
    <w:p w14:paraId="2D687F60" w14:textId="77777777" w:rsidR="00BC5C50" w:rsidRDefault="00BC5C50">
      <w:pPr>
        <w:pStyle w:val="BodyText"/>
        <w:spacing w:before="8"/>
        <w:rPr>
          <w:b/>
          <w:i/>
          <w:sz w:val="13"/>
        </w:rPr>
      </w:pPr>
    </w:p>
    <w:p w14:paraId="1CEB4112" w14:textId="77777777" w:rsidR="00BC5C50" w:rsidRDefault="00375D31">
      <w:pPr>
        <w:pStyle w:val="BodyText"/>
        <w:spacing w:before="92" w:line="259" w:lineRule="auto"/>
        <w:ind w:left="220" w:right="138"/>
        <w:jc w:val="both"/>
      </w:pPr>
      <w:r>
        <w:t>Student Accessibility Services (SAS) offers various support services for students with disabilities.</w:t>
      </w:r>
      <w:r>
        <w:rPr>
          <w:spacing w:val="1"/>
        </w:rPr>
        <w:t xml:space="preserve"> </w:t>
      </w:r>
      <w:r>
        <w:t>Students are required to inform SAS of accommodation needs for course work at the outset of term.</w:t>
      </w:r>
      <w:r>
        <w:rPr>
          <w:spacing w:val="1"/>
        </w:rPr>
        <w:t xml:space="preserve"> </w:t>
      </w:r>
      <w:r>
        <w:t>Students must forward a copy of such SAS accommodation to the instructor normally, within the first</w:t>
      </w:r>
      <w:r>
        <w:rPr>
          <w:spacing w:val="1"/>
        </w:rPr>
        <w:t xml:space="preserve"> </w:t>
      </w:r>
      <w:r>
        <w:t>three (3) weeks of classes by setting up an appointment with the instructor.</w:t>
      </w:r>
      <w:r>
        <w:rPr>
          <w:spacing w:val="1"/>
        </w:rPr>
        <w:t xml:space="preserve"> </w:t>
      </w:r>
      <w:r>
        <w:t>If a student with a</w:t>
      </w:r>
      <w:r>
        <w:rPr>
          <w:spacing w:val="1"/>
        </w:rPr>
        <w:t xml:space="preserve"> </w:t>
      </w:r>
      <w:r>
        <w:t>disability chooses NOT to take advantage of an SAS accommodation and chooses to sit for a regular</w:t>
      </w:r>
      <w:r>
        <w:rPr>
          <w:spacing w:val="1"/>
        </w:rPr>
        <w:t xml:space="preserve"> </w:t>
      </w:r>
      <w:r>
        <w:t>exam,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complete.</w:t>
      </w:r>
      <w:r>
        <w:rPr>
          <w:spacing w:val="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SAS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is:</w:t>
      </w:r>
    </w:p>
    <w:p w14:paraId="082C160D" w14:textId="77777777" w:rsidR="00BC5C50" w:rsidRDefault="00CC09D4">
      <w:pPr>
        <w:pStyle w:val="BodyText"/>
        <w:spacing w:before="159"/>
        <w:ind w:left="2015" w:right="1934"/>
        <w:jc w:val="center"/>
      </w:pPr>
      <w:hyperlink r:id="rId29">
        <w:r w:rsidR="00375D31">
          <w:rPr>
            <w:color w:val="0000FF"/>
            <w:u w:val="single" w:color="0000FF"/>
          </w:rPr>
          <w:t>http://sas.mcmaster.ca</w:t>
        </w:r>
      </w:hyperlink>
    </w:p>
    <w:p w14:paraId="1E56A147" w14:textId="77777777" w:rsidR="00BC5C50" w:rsidRDefault="00CC09D4">
      <w:pPr>
        <w:pStyle w:val="BodyText"/>
        <w:spacing w:before="7"/>
        <w:rPr>
          <w:sz w:val="12"/>
        </w:rPr>
      </w:pPr>
      <w:r>
        <w:pict w14:anchorId="0E1EDE7F">
          <v:rect id="_x0000_s1036" style="position:absolute;margin-left:34.55pt;margin-top:9.2pt;width:543pt;height:1.45pt;z-index:-15714304;mso-wrap-distance-left:0;mso-wrap-distance-right:0;mso-position-horizontal-relative:page" fillcolor="black" stroked="f">
            <w10:wrap type="topAndBottom" anchorx="page"/>
          </v:rect>
        </w:pict>
      </w:r>
    </w:p>
    <w:p w14:paraId="7C75EF3D" w14:textId="77777777" w:rsidR="00BC5C50" w:rsidRDefault="00BC5C50">
      <w:pPr>
        <w:pStyle w:val="BodyText"/>
        <w:spacing w:before="8"/>
        <w:rPr>
          <w:sz w:val="6"/>
        </w:rPr>
      </w:pPr>
    </w:p>
    <w:p w14:paraId="5367FE2E" w14:textId="77777777" w:rsidR="00BC5C50" w:rsidRDefault="00375D31">
      <w:pPr>
        <w:spacing w:before="92"/>
        <w:ind w:left="2015" w:right="1934"/>
        <w:jc w:val="center"/>
        <w:rPr>
          <w:b/>
          <w:i/>
          <w:sz w:val="28"/>
        </w:rPr>
      </w:pPr>
      <w:r>
        <w:rPr>
          <w:b/>
          <w:i/>
          <w:spacing w:val="-1"/>
          <w:sz w:val="28"/>
        </w:rPr>
        <w:t>R</w:t>
      </w:r>
      <w:r>
        <w:rPr>
          <w:b/>
          <w:i/>
          <w:spacing w:val="-1"/>
        </w:rPr>
        <w:t>ELIGIOUS</w:t>
      </w:r>
      <w:r>
        <w:rPr>
          <w:b/>
          <w:i/>
          <w:spacing w:val="-1"/>
          <w:sz w:val="28"/>
        </w:rPr>
        <w:t>,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1"/>
          <w:sz w:val="28"/>
        </w:rPr>
        <w:t>I</w:t>
      </w:r>
      <w:r>
        <w:rPr>
          <w:b/>
          <w:i/>
          <w:spacing w:val="-1"/>
        </w:rPr>
        <w:t>NDIGENOUS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OR </w:t>
      </w:r>
      <w:r>
        <w:rPr>
          <w:b/>
          <w:i/>
          <w:sz w:val="28"/>
        </w:rPr>
        <w:t>S</w:t>
      </w:r>
      <w:r>
        <w:rPr>
          <w:b/>
          <w:i/>
        </w:rPr>
        <w:t xml:space="preserve">PIRITUAL </w:t>
      </w:r>
      <w:r>
        <w:rPr>
          <w:b/>
          <w:i/>
          <w:sz w:val="28"/>
        </w:rPr>
        <w:t>O</w:t>
      </w:r>
      <w:r>
        <w:rPr>
          <w:b/>
          <w:i/>
        </w:rPr>
        <w:t>BSERVANCES</w:t>
      </w:r>
      <w:r>
        <w:rPr>
          <w:b/>
          <w:i/>
          <w:spacing w:val="-1"/>
        </w:rPr>
        <w:t xml:space="preserve"> </w:t>
      </w:r>
      <w:r>
        <w:rPr>
          <w:b/>
          <w:i/>
          <w:sz w:val="28"/>
        </w:rPr>
        <w:t>(RISO)</w:t>
      </w:r>
    </w:p>
    <w:p w14:paraId="578F10D6" w14:textId="77777777" w:rsidR="00BC5C50" w:rsidRDefault="00CC09D4">
      <w:pPr>
        <w:pStyle w:val="BodyText"/>
        <w:rPr>
          <w:b/>
          <w:i/>
          <w:sz w:val="14"/>
        </w:rPr>
      </w:pPr>
      <w:r>
        <w:pict w14:anchorId="514A6C67">
          <v:rect id="_x0000_s1035" style="position:absolute;margin-left:34.55pt;margin-top:10pt;width:543pt;height:1.45pt;z-index:-15713792;mso-wrap-distance-left:0;mso-wrap-distance-right:0;mso-position-horizontal-relative:page" fillcolor="black" stroked="f">
            <w10:wrap type="topAndBottom" anchorx="page"/>
          </v:rect>
        </w:pict>
      </w:r>
    </w:p>
    <w:p w14:paraId="2685D1B0" w14:textId="77777777" w:rsidR="00BC5C50" w:rsidRDefault="00BC5C50">
      <w:pPr>
        <w:pStyle w:val="BodyText"/>
        <w:spacing w:before="5"/>
        <w:rPr>
          <w:b/>
          <w:i/>
          <w:sz w:val="13"/>
        </w:rPr>
      </w:pPr>
    </w:p>
    <w:p w14:paraId="76CA0EA6" w14:textId="77777777" w:rsidR="00BC5C50" w:rsidRDefault="00375D31">
      <w:pPr>
        <w:pStyle w:val="BodyText"/>
        <w:spacing w:before="93"/>
        <w:ind w:left="220"/>
      </w:pPr>
      <w:r>
        <w:t>Students</w:t>
      </w:r>
      <w:r>
        <w:rPr>
          <w:spacing w:val="-3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accommodation</w:t>
      </w:r>
      <w:r>
        <w:rPr>
          <w:spacing w:val="-5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religious,</w:t>
      </w:r>
      <w:r>
        <w:rPr>
          <w:spacing w:val="-3"/>
        </w:rPr>
        <w:t xml:space="preserve"> </w:t>
      </w:r>
      <w:r>
        <w:t>indigenous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spiritual</w:t>
      </w:r>
      <w:r>
        <w:rPr>
          <w:spacing w:val="-6"/>
        </w:rPr>
        <w:t xml:space="preserve"> </w:t>
      </w:r>
      <w:r>
        <w:t>observances</w:t>
      </w:r>
      <w:r>
        <w:rPr>
          <w:spacing w:val="-64"/>
        </w:rPr>
        <w:t xml:space="preserve"> </w:t>
      </w:r>
      <w:r>
        <w:t xml:space="preserve">should follow the procedures set out in the </w:t>
      </w:r>
      <w:hyperlink r:id="rId30">
        <w:r>
          <w:rPr>
            <w:color w:val="0000FF"/>
            <w:u w:val="single" w:color="0000FF"/>
          </w:rPr>
          <w:t xml:space="preserve">RISO </w:t>
        </w:r>
      </w:hyperlink>
      <w:r>
        <w:t>policy. Students should submit their request to their</w:t>
      </w:r>
      <w:r>
        <w:rPr>
          <w:spacing w:val="-64"/>
        </w:rPr>
        <w:t xml:space="preserve"> </w:t>
      </w:r>
      <w:r>
        <w:t xml:space="preserve">Faculty Office </w:t>
      </w:r>
      <w:r>
        <w:rPr>
          <w:b/>
          <w:i/>
        </w:rPr>
        <w:t xml:space="preserve">normally within 10 working days </w:t>
      </w:r>
      <w:r>
        <w:t>of the beginning of term in which they anticipate a</w:t>
      </w:r>
      <w:r>
        <w:rPr>
          <w:spacing w:val="1"/>
        </w:rPr>
        <w:t xml:space="preserve"> </w:t>
      </w:r>
      <w:r>
        <w:t xml:space="preserve">need for accommodation </w:t>
      </w:r>
      <w:r>
        <w:rPr>
          <w:u w:val="single"/>
        </w:rPr>
        <w:t>or</w:t>
      </w:r>
      <w:r>
        <w:t xml:space="preserve"> to the Registrar's Office prior to their examinations. Students should also</w:t>
      </w:r>
      <w:r>
        <w:rPr>
          <w:spacing w:val="-64"/>
        </w:rPr>
        <w:t xml:space="preserve"> </w:t>
      </w:r>
      <w:r>
        <w:t>contact their instructors as soon as possible to make alternative arrangements for classes,</w:t>
      </w:r>
      <w:r>
        <w:rPr>
          <w:spacing w:val="1"/>
        </w:rPr>
        <w:t xml:space="preserve"> </w:t>
      </w:r>
      <w:r>
        <w:t>assignments,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tests.</w:t>
      </w:r>
    </w:p>
    <w:p w14:paraId="40A0DB9C" w14:textId="77777777" w:rsidR="00BC5C50" w:rsidRDefault="00CC09D4">
      <w:pPr>
        <w:pStyle w:val="BodyText"/>
        <w:spacing w:before="5"/>
        <w:rPr>
          <w:sz w:val="22"/>
        </w:rPr>
      </w:pPr>
      <w:r>
        <w:pict w14:anchorId="2F2D8316">
          <v:rect id="_x0000_s1034" style="position:absolute;margin-left:34.55pt;margin-top:14.9pt;width:543pt;height:1.45pt;z-index:-15713280;mso-wrap-distance-left:0;mso-wrap-distance-right:0;mso-position-horizontal-relative:page" fillcolor="black" stroked="f">
            <w10:wrap type="topAndBottom" anchorx="page"/>
          </v:rect>
        </w:pict>
      </w:r>
    </w:p>
    <w:p w14:paraId="7615B953" w14:textId="77777777" w:rsidR="00BC5C50" w:rsidRDefault="00375D31">
      <w:pPr>
        <w:spacing w:before="169"/>
        <w:ind w:left="2014" w:right="1934"/>
        <w:jc w:val="center"/>
        <w:rPr>
          <w:b/>
          <w:i/>
        </w:rPr>
      </w:pPr>
      <w:r>
        <w:rPr>
          <w:b/>
          <w:i/>
          <w:sz w:val="28"/>
        </w:rPr>
        <w:t>C</w:t>
      </w:r>
      <w:r>
        <w:rPr>
          <w:b/>
          <w:i/>
        </w:rPr>
        <w:t>OPYRIGHT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  <w:sz w:val="28"/>
        </w:rPr>
        <w:t>R</w:t>
      </w:r>
      <w:r>
        <w:rPr>
          <w:b/>
          <w:i/>
        </w:rPr>
        <w:t>ECORDING</w:t>
      </w:r>
    </w:p>
    <w:p w14:paraId="3A739432" w14:textId="77777777" w:rsidR="00BC5C50" w:rsidRDefault="00CC09D4">
      <w:pPr>
        <w:pStyle w:val="BodyText"/>
        <w:spacing w:before="9"/>
        <w:rPr>
          <w:b/>
          <w:i/>
          <w:sz w:val="13"/>
        </w:rPr>
      </w:pPr>
      <w:r>
        <w:pict w14:anchorId="000AAA67">
          <v:rect id="_x0000_s1033" style="position:absolute;margin-left:34.55pt;margin-top:9.9pt;width:543pt;height:1.45pt;z-index:-15712768;mso-wrap-distance-left:0;mso-wrap-distance-right:0;mso-position-horizontal-relative:page" fillcolor="black" stroked="f">
            <w10:wrap type="topAndBottom" anchorx="page"/>
          </v:rect>
        </w:pict>
      </w:r>
    </w:p>
    <w:p w14:paraId="7F09237E" w14:textId="77777777" w:rsidR="00BC5C50" w:rsidRDefault="00BC5C50">
      <w:pPr>
        <w:pStyle w:val="BodyText"/>
        <w:spacing w:before="7"/>
        <w:rPr>
          <w:b/>
          <w:i/>
          <w:sz w:val="17"/>
        </w:rPr>
      </w:pPr>
    </w:p>
    <w:p w14:paraId="1CA3971B" w14:textId="77777777" w:rsidR="00BC5C50" w:rsidRDefault="00375D31">
      <w:pPr>
        <w:pStyle w:val="BodyText"/>
        <w:spacing w:before="93"/>
        <w:ind w:left="220" w:right="476"/>
      </w:pPr>
      <w:r>
        <w:t>Students are advised that lectures, demonstrations, performances, and any other course material</w:t>
      </w:r>
      <w:r>
        <w:rPr>
          <w:spacing w:val="1"/>
        </w:rPr>
        <w:t xml:space="preserve"> </w:t>
      </w:r>
      <w:r>
        <w:t>provided by an instructor include copyright protected works. The Copyright Act and copyright law</w:t>
      </w:r>
      <w:r>
        <w:rPr>
          <w:spacing w:val="1"/>
        </w:rPr>
        <w:t xml:space="preserve"> </w:t>
      </w:r>
      <w:r>
        <w:t xml:space="preserve">protect every original literary, dramatic, musical and artistic work, </w:t>
      </w:r>
      <w:r>
        <w:rPr>
          <w:b/>
        </w:rPr>
        <w:t xml:space="preserve">including lectures </w:t>
      </w:r>
      <w:r>
        <w:t>by University</w:t>
      </w:r>
      <w:r>
        <w:rPr>
          <w:spacing w:val="-64"/>
        </w:rPr>
        <w:t xml:space="preserve"> </w:t>
      </w:r>
      <w:r>
        <w:t>instructors.</w:t>
      </w:r>
    </w:p>
    <w:p w14:paraId="4AE8A3E0" w14:textId="77777777" w:rsidR="00BC5C50" w:rsidRDefault="00BC5C50">
      <w:pPr>
        <w:sectPr w:rsidR="00BC5C50">
          <w:pgSz w:w="12240" w:h="15840"/>
          <w:pgMar w:top="1740" w:right="580" w:bottom="1200" w:left="500" w:header="384" w:footer="1012" w:gutter="0"/>
          <w:cols w:space="720"/>
        </w:sectPr>
      </w:pPr>
    </w:p>
    <w:p w14:paraId="59E3A3A3" w14:textId="77777777" w:rsidR="00BC5C50" w:rsidRDefault="00BC5C50">
      <w:pPr>
        <w:pStyle w:val="BodyText"/>
        <w:rPr>
          <w:sz w:val="20"/>
        </w:rPr>
      </w:pPr>
    </w:p>
    <w:p w14:paraId="0D098733" w14:textId="77777777" w:rsidR="00BC5C50" w:rsidRDefault="00375D31">
      <w:pPr>
        <w:pStyle w:val="BodyText"/>
        <w:spacing w:before="213"/>
        <w:ind w:left="220" w:right="286"/>
      </w:pPr>
      <w:r>
        <w:t>The recording of lectures, tutorials, or other methods of instruction may occur during a course.</w:t>
      </w:r>
      <w:r>
        <w:rPr>
          <w:spacing w:val="1"/>
        </w:rPr>
        <w:t xml:space="preserve"> </w:t>
      </w:r>
      <w:r>
        <w:t>Recording may be done by either the instructor for the purpose of authorized distribution, or by a</w:t>
      </w:r>
      <w:r>
        <w:rPr>
          <w:spacing w:val="1"/>
        </w:rPr>
        <w:t xml:space="preserve"> </w:t>
      </w:r>
      <w:r>
        <w:t>student for the purpose of personal study. Students should be aware that their voice and/or image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class.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you.</w:t>
      </w:r>
    </w:p>
    <w:p w14:paraId="419460FB" w14:textId="77777777" w:rsidR="00BC5C50" w:rsidRDefault="00CC09D4">
      <w:pPr>
        <w:pStyle w:val="BodyText"/>
        <w:spacing w:before="9"/>
        <w:rPr>
          <w:sz w:val="20"/>
        </w:rPr>
      </w:pPr>
      <w:r>
        <w:pict w14:anchorId="3437E8DE">
          <v:rect id="_x0000_s1032" style="position:absolute;margin-left:34.55pt;margin-top:13.9pt;width:543pt;height:1.45pt;z-index:-15712256;mso-wrap-distance-left:0;mso-wrap-distance-right:0;mso-position-horizontal-relative:page" fillcolor="black" stroked="f">
            <w10:wrap type="topAndBottom" anchorx="page"/>
          </v:rect>
        </w:pict>
      </w:r>
    </w:p>
    <w:p w14:paraId="74595286" w14:textId="77777777" w:rsidR="00BC5C50" w:rsidRDefault="00375D31">
      <w:pPr>
        <w:spacing w:before="169"/>
        <w:ind w:left="2013" w:right="1934"/>
        <w:jc w:val="center"/>
        <w:rPr>
          <w:b/>
          <w:i/>
        </w:rPr>
      </w:pPr>
      <w:r>
        <w:rPr>
          <w:b/>
          <w:i/>
          <w:sz w:val="28"/>
        </w:rPr>
        <w:t>P</w:t>
      </w:r>
      <w:r>
        <w:rPr>
          <w:b/>
          <w:i/>
        </w:rPr>
        <w:t>OTENTIAL</w:t>
      </w:r>
      <w:r>
        <w:rPr>
          <w:b/>
          <w:i/>
          <w:spacing w:val="-2"/>
        </w:rPr>
        <w:t xml:space="preserve"> </w:t>
      </w:r>
      <w:r>
        <w:rPr>
          <w:b/>
          <w:i/>
          <w:sz w:val="28"/>
        </w:rPr>
        <w:t>M</w:t>
      </w:r>
      <w:r>
        <w:rPr>
          <w:b/>
          <w:i/>
        </w:rPr>
        <w:t>ODIFICATION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  <w:sz w:val="28"/>
        </w:rPr>
        <w:t>C</w:t>
      </w:r>
      <w:r>
        <w:rPr>
          <w:b/>
          <w:i/>
        </w:rPr>
        <w:t>OURSE</w:t>
      </w:r>
    </w:p>
    <w:p w14:paraId="21BFDA9D" w14:textId="77777777" w:rsidR="00BC5C50" w:rsidRDefault="00CC09D4">
      <w:pPr>
        <w:pStyle w:val="BodyText"/>
        <w:rPr>
          <w:b/>
          <w:i/>
          <w:sz w:val="14"/>
        </w:rPr>
      </w:pPr>
      <w:r>
        <w:pict w14:anchorId="5FED5002">
          <v:rect id="_x0000_s1031" style="position:absolute;margin-left:34.55pt;margin-top:10pt;width:543pt;height:1.45pt;z-index:-15711744;mso-wrap-distance-left:0;mso-wrap-distance-right:0;mso-position-horizontal-relative:page" fillcolor="black" stroked="f">
            <w10:wrap type="topAndBottom" anchorx="page"/>
          </v:rect>
        </w:pict>
      </w:r>
    </w:p>
    <w:p w14:paraId="58327D4B" w14:textId="77777777" w:rsidR="00BC5C50" w:rsidRDefault="00BC5C50">
      <w:pPr>
        <w:pStyle w:val="BodyText"/>
        <w:spacing w:before="8"/>
        <w:rPr>
          <w:b/>
          <w:i/>
          <w:sz w:val="17"/>
        </w:rPr>
      </w:pPr>
    </w:p>
    <w:p w14:paraId="23FD924B" w14:textId="77777777" w:rsidR="00BC5C50" w:rsidRDefault="00375D31">
      <w:pPr>
        <w:pStyle w:val="BodyText"/>
        <w:spacing w:before="92"/>
        <w:ind w:left="220" w:right="135"/>
        <w:jc w:val="both"/>
      </w:pPr>
      <w:r>
        <w:t>The instructor and university reserve the right to modify elements of the course during the term.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 may change the dates and deadlines for any or all courses in extreme circumstances. If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necessary,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changes.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 of the student to check their McMaster email and course websites weekly during the</w:t>
      </w:r>
      <w:r>
        <w:rPr>
          <w:spacing w:val="1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note any changes.</w:t>
      </w:r>
    </w:p>
    <w:p w14:paraId="51E21E3D" w14:textId="77777777" w:rsidR="00BC5C50" w:rsidRDefault="00BC5C50">
      <w:pPr>
        <w:pStyle w:val="BodyText"/>
        <w:rPr>
          <w:sz w:val="20"/>
        </w:rPr>
      </w:pPr>
    </w:p>
    <w:p w14:paraId="6AAEDF93" w14:textId="77777777" w:rsidR="00BC5C50" w:rsidRDefault="00CC09D4">
      <w:pPr>
        <w:pStyle w:val="BodyText"/>
        <w:spacing w:before="9"/>
      </w:pPr>
      <w:r>
        <w:pict w14:anchorId="2E234F85">
          <v:rect id="_x0000_s1030" style="position:absolute;margin-left:34.55pt;margin-top:16.25pt;width:543pt;height:1.45pt;z-index:-15711232;mso-wrap-distance-left:0;mso-wrap-distance-right:0;mso-position-horizontal-relative:page" fillcolor="black" stroked="f">
            <w10:wrap type="topAndBottom" anchorx="page"/>
          </v:rect>
        </w:pict>
      </w:r>
    </w:p>
    <w:p w14:paraId="51C40D4D" w14:textId="77777777" w:rsidR="00BC5C50" w:rsidRDefault="00375D31">
      <w:pPr>
        <w:spacing w:before="169"/>
        <w:ind w:left="2015" w:right="1933"/>
        <w:jc w:val="center"/>
        <w:rPr>
          <w:b/>
          <w:i/>
        </w:rPr>
      </w:pPr>
      <w:r>
        <w:rPr>
          <w:b/>
          <w:i/>
          <w:sz w:val="28"/>
        </w:rPr>
        <w:t>A</w:t>
      </w:r>
      <w:r>
        <w:rPr>
          <w:b/>
          <w:i/>
        </w:rPr>
        <w:t>CKNOWLEDGEMENT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  <w:sz w:val="28"/>
        </w:rPr>
        <w:t>C</w:t>
      </w:r>
      <w:r>
        <w:rPr>
          <w:b/>
          <w:i/>
        </w:rPr>
        <w:t>OURSE</w:t>
      </w:r>
      <w:r>
        <w:rPr>
          <w:b/>
          <w:i/>
          <w:spacing w:val="-1"/>
        </w:rPr>
        <w:t xml:space="preserve"> </w:t>
      </w:r>
      <w:r>
        <w:rPr>
          <w:b/>
          <w:i/>
          <w:sz w:val="28"/>
        </w:rPr>
        <w:t>P</w:t>
      </w:r>
      <w:r>
        <w:rPr>
          <w:b/>
          <w:i/>
        </w:rPr>
        <w:t>OLICIES</w:t>
      </w:r>
    </w:p>
    <w:p w14:paraId="693F2953" w14:textId="77777777" w:rsidR="00BC5C50" w:rsidRDefault="00CC09D4">
      <w:pPr>
        <w:pStyle w:val="BodyText"/>
        <w:rPr>
          <w:b/>
          <w:i/>
          <w:sz w:val="14"/>
        </w:rPr>
      </w:pPr>
      <w:r>
        <w:pict w14:anchorId="1BAE5F49">
          <v:rect id="_x0000_s1029" style="position:absolute;margin-left:34.55pt;margin-top:10pt;width:543pt;height:1.45pt;z-index:-15710720;mso-wrap-distance-left:0;mso-wrap-distance-right:0;mso-position-horizontal-relative:page" fillcolor="black" stroked="f">
            <w10:wrap type="topAndBottom" anchorx="page"/>
          </v:rect>
        </w:pict>
      </w:r>
    </w:p>
    <w:p w14:paraId="372133A3" w14:textId="77777777" w:rsidR="00BC5C50" w:rsidRDefault="00BC5C50">
      <w:pPr>
        <w:pStyle w:val="BodyText"/>
        <w:spacing w:before="8"/>
        <w:rPr>
          <w:b/>
          <w:i/>
          <w:sz w:val="13"/>
        </w:rPr>
      </w:pPr>
    </w:p>
    <w:p w14:paraId="0FC6CFEE" w14:textId="77777777" w:rsidR="00BC5C50" w:rsidRDefault="00375D31">
      <w:pPr>
        <w:spacing w:before="92"/>
        <w:ind w:left="220" w:right="135"/>
        <w:jc w:val="both"/>
        <w:rPr>
          <w:b/>
          <w:sz w:val="24"/>
        </w:rPr>
      </w:pPr>
      <w:r>
        <w:rPr>
          <w:sz w:val="24"/>
        </w:rPr>
        <w:t>Your registration and continuous participation (e.g. on A2L, in the classroom, etc.) to the various</w:t>
      </w:r>
      <w:r>
        <w:rPr>
          <w:spacing w:val="1"/>
          <w:sz w:val="24"/>
        </w:rPr>
        <w:t xml:space="preserve"> </w:t>
      </w:r>
      <w:r>
        <w:rPr>
          <w:sz w:val="24"/>
        </w:rPr>
        <w:t>learning activities of MBA XXXX will be considered to be an implicit acknowledgement of the course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policies outlined above, or of any other that may be announced during lecture and/or on A2L. </w:t>
      </w:r>
      <w:r>
        <w:rPr>
          <w:b/>
          <w:sz w:val="24"/>
        </w:rPr>
        <w:t>It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your responsibility to read this course outline, to familiarize yourself with the course policies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 accordingly.</w:t>
      </w:r>
    </w:p>
    <w:p w14:paraId="59239D86" w14:textId="77777777" w:rsidR="00BC5C50" w:rsidRDefault="00BC5C50">
      <w:pPr>
        <w:pStyle w:val="BodyText"/>
        <w:spacing w:before="10"/>
        <w:rPr>
          <w:b/>
          <w:sz w:val="23"/>
        </w:rPr>
      </w:pPr>
    </w:p>
    <w:p w14:paraId="465F0322" w14:textId="77777777" w:rsidR="00BC5C50" w:rsidRDefault="00375D31">
      <w:pPr>
        <w:pStyle w:val="BodyText"/>
        <w:ind w:left="220" w:right="133"/>
        <w:jc w:val="both"/>
      </w:pPr>
      <w:r>
        <w:t>Lack of awareness of the course policies</w:t>
      </w:r>
      <w:r>
        <w:rPr>
          <w:spacing w:val="1"/>
        </w:rPr>
        <w:t xml:space="preserve"> </w:t>
      </w:r>
      <w:r>
        <w:rPr>
          <w:b/>
        </w:rPr>
        <w:t>cannot be invoked</w:t>
      </w:r>
      <w:r>
        <w:rPr>
          <w:b/>
          <w:spacing w:val="1"/>
        </w:rPr>
        <w:t xml:space="preserve"> </w:t>
      </w:r>
      <w:r>
        <w:t>at any point during this course</w:t>
      </w:r>
      <w:r>
        <w:rPr>
          <w:spacing w:val="6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failure to meet them. It is your responsibility to ask for clarification on any policies that you do not</w:t>
      </w:r>
      <w:r>
        <w:rPr>
          <w:spacing w:val="1"/>
        </w:rPr>
        <w:t xml:space="preserve"> </w:t>
      </w:r>
      <w:r>
        <w:t>understand.</w:t>
      </w:r>
    </w:p>
    <w:p w14:paraId="460806F1" w14:textId="77777777" w:rsidR="00BC5C50" w:rsidRDefault="00BC5C50">
      <w:pPr>
        <w:jc w:val="both"/>
        <w:sectPr w:rsidR="00BC5C50">
          <w:pgSz w:w="12240" w:h="15840"/>
          <w:pgMar w:top="1740" w:right="580" w:bottom="1200" w:left="500" w:header="384" w:footer="1012" w:gutter="0"/>
          <w:cols w:space="720"/>
        </w:sectPr>
      </w:pPr>
    </w:p>
    <w:p w14:paraId="3CFF325A" w14:textId="77777777" w:rsidR="00BC5C50" w:rsidRDefault="00BC5C50">
      <w:pPr>
        <w:pStyle w:val="BodyText"/>
        <w:rPr>
          <w:sz w:val="20"/>
        </w:rPr>
      </w:pPr>
    </w:p>
    <w:p w14:paraId="253B88A1" w14:textId="77777777" w:rsidR="00BC5C50" w:rsidRDefault="00BC5C50">
      <w:pPr>
        <w:pStyle w:val="BodyText"/>
        <w:spacing w:before="8"/>
        <w:rPr>
          <w:sz w:val="18"/>
        </w:rPr>
      </w:pPr>
    </w:p>
    <w:p w14:paraId="77F54B79" w14:textId="77777777" w:rsidR="00BC5C50" w:rsidRDefault="00CC09D4">
      <w:pPr>
        <w:pStyle w:val="BodyText"/>
        <w:spacing w:line="28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 w14:anchorId="4F45E7F4">
          <v:group id="_x0000_s1027" style="width:543pt;height:1.45pt;mso-position-horizontal-relative:char;mso-position-vertical-relative:line" coordsize="10860,29">
            <v:rect id="_x0000_s1028" style="position:absolute;width:10860;height:29" fillcolor="black" stroked="f"/>
            <w10:anchorlock/>
          </v:group>
        </w:pict>
      </w:r>
    </w:p>
    <w:p w14:paraId="185D49A2" w14:textId="77777777" w:rsidR="00BC5C50" w:rsidRDefault="00BC5C50">
      <w:pPr>
        <w:pStyle w:val="BodyText"/>
        <w:spacing w:before="3"/>
        <w:rPr>
          <w:sz w:val="9"/>
        </w:rPr>
      </w:pPr>
    </w:p>
    <w:p w14:paraId="4DDE9C40" w14:textId="4DC1832D" w:rsidR="00BC5C50" w:rsidRDefault="00375D31">
      <w:pPr>
        <w:spacing w:before="92"/>
        <w:ind w:left="2014" w:right="1934"/>
        <w:jc w:val="center"/>
        <w:rPr>
          <w:b/>
          <w:i/>
        </w:rPr>
      </w:pPr>
      <w:r>
        <w:rPr>
          <w:b/>
          <w:i/>
          <w:sz w:val="28"/>
        </w:rPr>
        <w:t>C</w:t>
      </w:r>
      <w:r>
        <w:rPr>
          <w:b/>
          <w:i/>
        </w:rPr>
        <w:t>OURSE</w:t>
      </w:r>
      <w:r>
        <w:rPr>
          <w:b/>
          <w:i/>
          <w:spacing w:val="-2"/>
        </w:rPr>
        <w:t xml:space="preserve"> </w:t>
      </w:r>
      <w:r>
        <w:rPr>
          <w:b/>
          <w:i/>
          <w:sz w:val="28"/>
        </w:rPr>
        <w:t>S</w:t>
      </w:r>
      <w:r>
        <w:rPr>
          <w:b/>
          <w:i/>
        </w:rPr>
        <w:t>CHEDULE</w:t>
      </w:r>
      <w:r w:rsidR="007E74FB">
        <w:rPr>
          <w:b/>
          <w:i/>
        </w:rPr>
        <w:t xml:space="preserve"> &amp; Key Dates</w:t>
      </w:r>
    </w:p>
    <w:p w14:paraId="701D1944" w14:textId="77777777" w:rsidR="00BC5C50" w:rsidRDefault="00CC09D4">
      <w:pPr>
        <w:pStyle w:val="BodyText"/>
        <w:rPr>
          <w:b/>
          <w:i/>
          <w:sz w:val="14"/>
        </w:rPr>
      </w:pPr>
      <w:r>
        <w:pict w14:anchorId="47E057F4">
          <v:rect id="_x0000_s1026" style="position:absolute;margin-left:34.55pt;margin-top:10pt;width:543pt;height:1.45pt;z-index:-15709696;mso-wrap-distance-left:0;mso-wrap-distance-right:0;mso-position-horizontal-relative:page" fillcolor="black" stroked="f">
            <w10:wrap type="topAndBottom" anchorx="page"/>
          </v:rect>
        </w:pict>
      </w:r>
    </w:p>
    <w:p w14:paraId="275F33A0" w14:textId="540C0B26" w:rsidR="00BC5C50" w:rsidRDefault="00BC5C50">
      <w:pPr>
        <w:pStyle w:val="BodyText"/>
        <w:spacing w:before="9"/>
        <w:rPr>
          <w:b/>
          <w:i/>
          <w:sz w:val="13"/>
        </w:rPr>
      </w:pPr>
    </w:p>
    <w:p w14:paraId="68C47A1A" w14:textId="55CDBD27" w:rsidR="007E74FB" w:rsidRDefault="007E74FB">
      <w:pPr>
        <w:pStyle w:val="BodyText"/>
        <w:spacing w:before="9"/>
        <w:rPr>
          <w:b/>
          <w:i/>
          <w:sz w:val="13"/>
        </w:rPr>
      </w:pPr>
    </w:p>
    <w:p w14:paraId="50DE5875" w14:textId="36BE791A" w:rsidR="007E74FB" w:rsidRDefault="007E74FB">
      <w:pPr>
        <w:pStyle w:val="BodyText"/>
        <w:spacing w:before="9"/>
        <w:rPr>
          <w:b/>
          <w:i/>
          <w:sz w:val="13"/>
        </w:rPr>
      </w:pPr>
    </w:p>
    <w:p w14:paraId="23132509" w14:textId="6F6AA04D" w:rsidR="00121FE8" w:rsidRDefault="00226EA5">
      <w:pPr>
        <w:pStyle w:val="BodyText"/>
        <w:spacing w:before="9"/>
        <w:rPr>
          <w:b/>
          <w:i/>
          <w:sz w:val="13"/>
        </w:rPr>
      </w:pPr>
      <w:r w:rsidRPr="00226EA5">
        <w:rPr>
          <w:noProof/>
        </w:rPr>
        <w:drawing>
          <wp:inline distT="0" distB="0" distL="0" distR="0" wp14:anchorId="756EF87B" wp14:editId="1C727E79">
            <wp:extent cx="7086600" cy="2139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9A96" w14:textId="2563F632" w:rsidR="00226EA5" w:rsidRDefault="00226EA5">
      <w:pPr>
        <w:pStyle w:val="BodyText"/>
        <w:spacing w:before="9"/>
        <w:rPr>
          <w:b/>
          <w:i/>
          <w:sz w:val="13"/>
        </w:rPr>
      </w:pPr>
    </w:p>
    <w:p w14:paraId="06E8ABF7" w14:textId="37807AD7" w:rsidR="00226EA5" w:rsidRDefault="00226EA5">
      <w:pPr>
        <w:pStyle w:val="BodyText"/>
        <w:spacing w:before="9"/>
        <w:rPr>
          <w:b/>
          <w:i/>
          <w:sz w:val="13"/>
        </w:rPr>
      </w:pPr>
      <w:r w:rsidRPr="00226EA5">
        <w:rPr>
          <w:noProof/>
        </w:rPr>
        <w:drawing>
          <wp:inline distT="0" distB="0" distL="0" distR="0" wp14:anchorId="0FF713FC" wp14:editId="0CBFDCA6">
            <wp:extent cx="7086600" cy="8864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54CDB" w14:textId="358D6E9F" w:rsidR="00226EA5" w:rsidRDefault="00226EA5">
      <w:pPr>
        <w:pStyle w:val="BodyText"/>
        <w:spacing w:before="9"/>
        <w:rPr>
          <w:b/>
          <w:i/>
          <w:sz w:val="13"/>
        </w:rPr>
      </w:pPr>
    </w:p>
    <w:p w14:paraId="415C47A5" w14:textId="5E809A8A" w:rsidR="00EB4367" w:rsidRPr="007A7D72" w:rsidRDefault="00EB4367" w:rsidP="007A7D72">
      <w:pPr>
        <w:pStyle w:val="BodyText"/>
        <w:spacing w:before="9"/>
        <w:rPr>
          <w:b/>
          <w:i/>
          <w:sz w:val="13"/>
        </w:rPr>
      </w:pPr>
      <w:bookmarkStart w:id="0" w:name="z0F148"/>
    </w:p>
    <w:bookmarkEnd w:id="0"/>
    <w:p w14:paraId="0C355B30" w14:textId="77777777" w:rsidR="00EB4367" w:rsidRDefault="00EB4367" w:rsidP="00EB4367"/>
    <w:p w14:paraId="75F7F688" w14:textId="77777777" w:rsidR="00EB4367" w:rsidRDefault="00EB4367" w:rsidP="00EB4367"/>
    <w:p w14:paraId="5B73EF46" w14:textId="77777777" w:rsidR="00226EA5" w:rsidRDefault="00226EA5">
      <w:pPr>
        <w:pStyle w:val="BodyText"/>
        <w:spacing w:before="9"/>
        <w:rPr>
          <w:b/>
          <w:i/>
          <w:sz w:val="13"/>
        </w:rPr>
      </w:pPr>
    </w:p>
    <w:p w14:paraId="27CDC350" w14:textId="77777777" w:rsidR="00226EA5" w:rsidRDefault="00226EA5">
      <w:pPr>
        <w:pStyle w:val="BodyText"/>
        <w:spacing w:before="9"/>
        <w:rPr>
          <w:b/>
          <w:i/>
          <w:sz w:val="13"/>
        </w:rPr>
      </w:pPr>
    </w:p>
    <w:p w14:paraId="5864395D" w14:textId="4438A48D" w:rsidR="00121FE8" w:rsidRDefault="00121FE8">
      <w:pPr>
        <w:pStyle w:val="BodyText"/>
        <w:spacing w:before="9"/>
        <w:rPr>
          <w:b/>
          <w:i/>
          <w:sz w:val="13"/>
        </w:rPr>
      </w:pPr>
    </w:p>
    <w:sectPr w:rsidR="00121FE8">
      <w:pgSz w:w="12240" w:h="15840"/>
      <w:pgMar w:top="1740" w:right="580" w:bottom="1200" w:left="500" w:header="384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E9C5" w14:textId="77777777" w:rsidR="00CC09D4" w:rsidRDefault="00CC09D4">
      <w:r>
        <w:separator/>
      </w:r>
    </w:p>
  </w:endnote>
  <w:endnote w:type="continuationSeparator" w:id="0">
    <w:p w14:paraId="1091C39B" w14:textId="77777777" w:rsidR="00CC09D4" w:rsidRDefault="00CC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A18D" w14:textId="77777777" w:rsidR="009D6428" w:rsidRDefault="009D6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7B98" w14:textId="77777777" w:rsidR="002605B1" w:rsidRDefault="00CC09D4">
    <w:pPr>
      <w:pStyle w:val="BodyText"/>
      <w:spacing w:line="14" w:lineRule="auto"/>
      <w:rPr>
        <w:sz w:val="20"/>
      </w:rPr>
    </w:pPr>
    <w:r>
      <w:pict w14:anchorId="5B05497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95pt;margin-top:730.4pt;width:17.3pt;height:13.05pt;z-index:-16165376;mso-position-horizontal-relative:page;mso-position-vertical-relative:page" filled="f" stroked="f">
          <v:textbox inset="0,0,0,0">
            <w:txbxContent>
              <w:p w14:paraId="60F71A4F" w14:textId="77777777" w:rsidR="002605B1" w:rsidRDefault="002605B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7" w14:textId="77777777" w:rsidR="009D6428" w:rsidRDefault="009D6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C442" w14:textId="77777777" w:rsidR="00CC09D4" w:rsidRDefault="00CC09D4">
      <w:r>
        <w:separator/>
      </w:r>
    </w:p>
  </w:footnote>
  <w:footnote w:type="continuationSeparator" w:id="0">
    <w:p w14:paraId="7E69E9CB" w14:textId="77777777" w:rsidR="00CC09D4" w:rsidRDefault="00CC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8DF2" w14:textId="77777777" w:rsidR="009D6428" w:rsidRDefault="009D6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947E" w14:textId="77777777" w:rsidR="002605B1" w:rsidRDefault="002605B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49568" behindDoc="1" locked="0" layoutInCell="1" allowOverlap="1" wp14:anchorId="1A621098" wp14:editId="3F234992">
          <wp:simplePos x="0" y="0"/>
          <wp:positionH relativeFrom="page">
            <wp:posOffset>126606</wp:posOffset>
          </wp:positionH>
          <wp:positionV relativeFrom="page">
            <wp:posOffset>244133</wp:posOffset>
          </wp:positionV>
          <wp:extent cx="1721489" cy="6538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1489" cy="653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50080" behindDoc="1" locked="0" layoutInCell="1" allowOverlap="1" wp14:anchorId="47CA4247" wp14:editId="355D6846">
          <wp:simplePos x="0" y="0"/>
          <wp:positionH relativeFrom="page">
            <wp:posOffset>5985296</wp:posOffset>
          </wp:positionH>
          <wp:positionV relativeFrom="page">
            <wp:posOffset>310388</wp:posOffset>
          </wp:positionV>
          <wp:extent cx="1669721" cy="79848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9721" cy="798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09D4">
      <w:pict w14:anchorId="5B760E0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2.1pt;margin-top:27.4pt;width:205.4pt;height:15.45pt;z-index:-16165888;mso-position-horizontal-relative:page;mso-position-vertical-relative:page" filled="f" stroked="f">
          <v:textbox inset="0,0,0,0">
            <w:txbxContent>
              <w:p w14:paraId="74E0E832" w14:textId="0BC1EDC2" w:rsidR="002605B1" w:rsidRDefault="002605B1">
                <w:pPr>
                  <w:pStyle w:val="BodyText"/>
                  <w:spacing w:before="12"/>
                  <w:ind w:left="20"/>
                </w:pPr>
                <w:r>
                  <w:t>MBA_K723_Course_Outline.docx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F9E7" w14:textId="77777777" w:rsidR="009D6428" w:rsidRDefault="009D6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D051F"/>
    <w:multiLevelType w:val="hybridMultilevel"/>
    <w:tmpl w:val="3E76AFDA"/>
    <w:lvl w:ilvl="0" w:tplc="B4E2D30C">
      <w:start w:val="1"/>
      <w:numFmt w:val="decimal"/>
      <w:lvlText w:val="%1."/>
      <w:lvlJc w:val="left"/>
      <w:pPr>
        <w:ind w:left="940" w:hanging="361"/>
        <w:jc w:val="left"/>
      </w:pPr>
      <w:rPr>
        <w:rFonts w:ascii="Arial" w:eastAsia="Arial" w:hAnsi="Arial" w:cs="Arial" w:hint="default"/>
        <w:w w:val="100"/>
        <w:sz w:val="24"/>
        <w:szCs w:val="24"/>
        <w:lang w:val="en-CA" w:eastAsia="en-US" w:bidi="ar-SA"/>
      </w:rPr>
    </w:lvl>
    <w:lvl w:ilvl="1" w:tplc="F7647C36">
      <w:numFmt w:val="bullet"/>
      <w:lvlText w:val="•"/>
      <w:lvlJc w:val="left"/>
      <w:pPr>
        <w:ind w:left="1962" w:hanging="361"/>
      </w:pPr>
      <w:rPr>
        <w:rFonts w:hint="default"/>
        <w:lang w:val="en-CA" w:eastAsia="en-US" w:bidi="ar-SA"/>
      </w:rPr>
    </w:lvl>
    <w:lvl w:ilvl="2" w:tplc="87901BBE">
      <w:numFmt w:val="bullet"/>
      <w:lvlText w:val="•"/>
      <w:lvlJc w:val="left"/>
      <w:pPr>
        <w:ind w:left="2984" w:hanging="361"/>
      </w:pPr>
      <w:rPr>
        <w:rFonts w:hint="default"/>
        <w:lang w:val="en-CA" w:eastAsia="en-US" w:bidi="ar-SA"/>
      </w:rPr>
    </w:lvl>
    <w:lvl w:ilvl="3" w:tplc="9C107A20">
      <w:numFmt w:val="bullet"/>
      <w:lvlText w:val="•"/>
      <w:lvlJc w:val="left"/>
      <w:pPr>
        <w:ind w:left="4006" w:hanging="361"/>
      </w:pPr>
      <w:rPr>
        <w:rFonts w:hint="default"/>
        <w:lang w:val="en-CA" w:eastAsia="en-US" w:bidi="ar-SA"/>
      </w:rPr>
    </w:lvl>
    <w:lvl w:ilvl="4" w:tplc="8AE63174">
      <w:numFmt w:val="bullet"/>
      <w:lvlText w:val="•"/>
      <w:lvlJc w:val="left"/>
      <w:pPr>
        <w:ind w:left="5028" w:hanging="361"/>
      </w:pPr>
      <w:rPr>
        <w:rFonts w:hint="default"/>
        <w:lang w:val="en-CA" w:eastAsia="en-US" w:bidi="ar-SA"/>
      </w:rPr>
    </w:lvl>
    <w:lvl w:ilvl="5" w:tplc="86866A4C">
      <w:numFmt w:val="bullet"/>
      <w:lvlText w:val="•"/>
      <w:lvlJc w:val="left"/>
      <w:pPr>
        <w:ind w:left="6050" w:hanging="361"/>
      </w:pPr>
      <w:rPr>
        <w:rFonts w:hint="default"/>
        <w:lang w:val="en-CA" w:eastAsia="en-US" w:bidi="ar-SA"/>
      </w:rPr>
    </w:lvl>
    <w:lvl w:ilvl="6" w:tplc="6DBC1C72">
      <w:numFmt w:val="bullet"/>
      <w:lvlText w:val="•"/>
      <w:lvlJc w:val="left"/>
      <w:pPr>
        <w:ind w:left="7072" w:hanging="361"/>
      </w:pPr>
      <w:rPr>
        <w:rFonts w:hint="default"/>
        <w:lang w:val="en-CA" w:eastAsia="en-US" w:bidi="ar-SA"/>
      </w:rPr>
    </w:lvl>
    <w:lvl w:ilvl="7" w:tplc="829CF948">
      <w:numFmt w:val="bullet"/>
      <w:lvlText w:val="•"/>
      <w:lvlJc w:val="left"/>
      <w:pPr>
        <w:ind w:left="8094" w:hanging="361"/>
      </w:pPr>
      <w:rPr>
        <w:rFonts w:hint="default"/>
        <w:lang w:val="en-CA" w:eastAsia="en-US" w:bidi="ar-SA"/>
      </w:rPr>
    </w:lvl>
    <w:lvl w:ilvl="8" w:tplc="C4E64DDE">
      <w:numFmt w:val="bullet"/>
      <w:lvlText w:val="•"/>
      <w:lvlJc w:val="left"/>
      <w:pPr>
        <w:ind w:left="9116" w:hanging="361"/>
      </w:pPr>
      <w:rPr>
        <w:rFonts w:hint="default"/>
        <w:lang w:val="en-CA" w:eastAsia="en-US" w:bidi="ar-SA"/>
      </w:rPr>
    </w:lvl>
  </w:abstractNum>
  <w:abstractNum w:abstractNumId="1" w15:restartNumberingAfterBreak="0">
    <w:nsid w:val="488D7ECA"/>
    <w:multiLevelType w:val="hybridMultilevel"/>
    <w:tmpl w:val="E4CABA0A"/>
    <w:lvl w:ilvl="0" w:tplc="B20C15AC">
      <w:numFmt w:val="bullet"/>
      <w:lvlText w:val=""/>
      <w:lvlJc w:val="left"/>
      <w:pPr>
        <w:ind w:left="749" w:hanging="361"/>
      </w:pPr>
      <w:rPr>
        <w:rFonts w:ascii="Wingdings" w:eastAsia="Wingdings" w:hAnsi="Wingdings" w:cs="Wingdings" w:hint="default"/>
        <w:w w:val="100"/>
        <w:sz w:val="24"/>
        <w:szCs w:val="24"/>
        <w:lang w:val="en-CA" w:eastAsia="en-US" w:bidi="ar-SA"/>
      </w:rPr>
    </w:lvl>
    <w:lvl w:ilvl="1" w:tplc="BC6869A0">
      <w:numFmt w:val="bullet"/>
      <w:lvlText w:val="•"/>
      <w:lvlJc w:val="left"/>
      <w:pPr>
        <w:ind w:left="1526" w:hanging="361"/>
      </w:pPr>
      <w:rPr>
        <w:rFonts w:hint="default"/>
        <w:lang w:val="en-CA" w:eastAsia="en-US" w:bidi="ar-SA"/>
      </w:rPr>
    </w:lvl>
    <w:lvl w:ilvl="2" w:tplc="9FD4F564">
      <w:numFmt w:val="bullet"/>
      <w:lvlText w:val="•"/>
      <w:lvlJc w:val="left"/>
      <w:pPr>
        <w:ind w:left="2312" w:hanging="361"/>
      </w:pPr>
      <w:rPr>
        <w:rFonts w:hint="default"/>
        <w:lang w:val="en-CA" w:eastAsia="en-US" w:bidi="ar-SA"/>
      </w:rPr>
    </w:lvl>
    <w:lvl w:ilvl="3" w:tplc="C096EED4">
      <w:numFmt w:val="bullet"/>
      <w:lvlText w:val="•"/>
      <w:lvlJc w:val="left"/>
      <w:pPr>
        <w:ind w:left="3099" w:hanging="361"/>
      </w:pPr>
      <w:rPr>
        <w:rFonts w:hint="default"/>
        <w:lang w:val="en-CA" w:eastAsia="en-US" w:bidi="ar-SA"/>
      </w:rPr>
    </w:lvl>
    <w:lvl w:ilvl="4" w:tplc="D03E644A">
      <w:numFmt w:val="bullet"/>
      <w:lvlText w:val="•"/>
      <w:lvlJc w:val="left"/>
      <w:pPr>
        <w:ind w:left="3885" w:hanging="361"/>
      </w:pPr>
      <w:rPr>
        <w:rFonts w:hint="default"/>
        <w:lang w:val="en-CA" w:eastAsia="en-US" w:bidi="ar-SA"/>
      </w:rPr>
    </w:lvl>
    <w:lvl w:ilvl="5" w:tplc="E5021F22">
      <w:numFmt w:val="bullet"/>
      <w:lvlText w:val="•"/>
      <w:lvlJc w:val="left"/>
      <w:pPr>
        <w:ind w:left="4672" w:hanging="361"/>
      </w:pPr>
      <w:rPr>
        <w:rFonts w:hint="default"/>
        <w:lang w:val="en-CA" w:eastAsia="en-US" w:bidi="ar-SA"/>
      </w:rPr>
    </w:lvl>
    <w:lvl w:ilvl="6" w:tplc="BE2878E8">
      <w:numFmt w:val="bullet"/>
      <w:lvlText w:val="•"/>
      <w:lvlJc w:val="left"/>
      <w:pPr>
        <w:ind w:left="5458" w:hanging="361"/>
      </w:pPr>
      <w:rPr>
        <w:rFonts w:hint="default"/>
        <w:lang w:val="en-CA" w:eastAsia="en-US" w:bidi="ar-SA"/>
      </w:rPr>
    </w:lvl>
    <w:lvl w:ilvl="7" w:tplc="F76451B0">
      <w:numFmt w:val="bullet"/>
      <w:lvlText w:val="•"/>
      <w:lvlJc w:val="left"/>
      <w:pPr>
        <w:ind w:left="6244" w:hanging="361"/>
      </w:pPr>
      <w:rPr>
        <w:rFonts w:hint="default"/>
        <w:lang w:val="en-CA" w:eastAsia="en-US" w:bidi="ar-SA"/>
      </w:rPr>
    </w:lvl>
    <w:lvl w:ilvl="8" w:tplc="4CFE25A6">
      <w:numFmt w:val="bullet"/>
      <w:lvlText w:val="•"/>
      <w:lvlJc w:val="left"/>
      <w:pPr>
        <w:ind w:left="7031" w:hanging="361"/>
      </w:pPr>
      <w:rPr>
        <w:rFonts w:hint="default"/>
        <w:lang w:val="en-CA" w:eastAsia="en-US" w:bidi="ar-SA"/>
      </w:rPr>
    </w:lvl>
  </w:abstractNum>
  <w:abstractNum w:abstractNumId="2" w15:restartNumberingAfterBreak="0">
    <w:nsid w:val="504666DE"/>
    <w:multiLevelType w:val="hybridMultilevel"/>
    <w:tmpl w:val="65B8A0B0"/>
    <w:lvl w:ilvl="0" w:tplc="0250050A">
      <w:numFmt w:val="bullet"/>
      <w:lvlText w:val="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4"/>
        <w:szCs w:val="24"/>
        <w:lang w:val="en-CA" w:eastAsia="en-US" w:bidi="ar-SA"/>
      </w:rPr>
    </w:lvl>
    <w:lvl w:ilvl="1" w:tplc="CE567478">
      <w:numFmt w:val="bullet"/>
      <w:lvlText w:val="•"/>
      <w:lvlJc w:val="left"/>
      <w:pPr>
        <w:ind w:left="1962" w:hanging="361"/>
      </w:pPr>
      <w:rPr>
        <w:rFonts w:hint="default"/>
        <w:lang w:val="en-CA" w:eastAsia="en-US" w:bidi="ar-SA"/>
      </w:rPr>
    </w:lvl>
    <w:lvl w:ilvl="2" w:tplc="C250249C">
      <w:numFmt w:val="bullet"/>
      <w:lvlText w:val="•"/>
      <w:lvlJc w:val="left"/>
      <w:pPr>
        <w:ind w:left="2984" w:hanging="361"/>
      </w:pPr>
      <w:rPr>
        <w:rFonts w:hint="default"/>
        <w:lang w:val="en-CA" w:eastAsia="en-US" w:bidi="ar-SA"/>
      </w:rPr>
    </w:lvl>
    <w:lvl w:ilvl="3" w:tplc="D40A1530">
      <w:numFmt w:val="bullet"/>
      <w:lvlText w:val="•"/>
      <w:lvlJc w:val="left"/>
      <w:pPr>
        <w:ind w:left="4006" w:hanging="361"/>
      </w:pPr>
      <w:rPr>
        <w:rFonts w:hint="default"/>
        <w:lang w:val="en-CA" w:eastAsia="en-US" w:bidi="ar-SA"/>
      </w:rPr>
    </w:lvl>
    <w:lvl w:ilvl="4" w:tplc="40069E86">
      <w:numFmt w:val="bullet"/>
      <w:lvlText w:val="•"/>
      <w:lvlJc w:val="left"/>
      <w:pPr>
        <w:ind w:left="5028" w:hanging="361"/>
      </w:pPr>
      <w:rPr>
        <w:rFonts w:hint="default"/>
        <w:lang w:val="en-CA" w:eastAsia="en-US" w:bidi="ar-SA"/>
      </w:rPr>
    </w:lvl>
    <w:lvl w:ilvl="5" w:tplc="E8B29574">
      <w:numFmt w:val="bullet"/>
      <w:lvlText w:val="•"/>
      <w:lvlJc w:val="left"/>
      <w:pPr>
        <w:ind w:left="6050" w:hanging="361"/>
      </w:pPr>
      <w:rPr>
        <w:rFonts w:hint="default"/>
        <w:lang w:val="en-CA" w:eastAsia="en-US" w:bidi="ar-SA"/>
      </w:rPr>
    </w:lvl>
    <w:lvl w:ilvl="6" w:tplc="EA488DB6">
      <w:numFmt w:val="bullet"/>
      <w:lvlText w:val="•"/>
      <w:lvlJc w:val="left"/>
      <w:pPr>
        <w:ind w:left="7072" w:hanging="361"/>
      </w:pPr>
      <w:rPr>
        <w:rFonts w:hint="default"/>
        <w:lang w:val="en-CA" w:eastAsia="en-US" w:bidi="ar-SA"/>
      </w:rPr>
    </w:lvl>
    <w:lvl w:ilvl="7" w:tplc="20DC0B70">
      <w:numFmt w:val="bullet"/>
      <w:lvlText w:val="•"/>
      <w:lvlJc w:val="left"/>
      <w:pPr>
        <w:ind w:left="8094" w:hanging="361"/>
      </w:pPr>
      <w:rPr>
        <w:rFonts w:hint="default"/>
        <w:lang w:val="en-CA" w:eastAsia="en-US" w:bidi="ar-SA"/>
      </w:rPr>
    </w:lvl>
    <w:lvl w:ilvl="8" w:tplc="4808DF24">
      <w:numFmt w:val="bullet"/>
      <w:lvlText w:val="•"/>
      <w:lvlJc w:val="left"/>
      <w:pPr>
        <w:ind w:left="9116" w:hanging="361"/>
      </w:pPr>
      <w:rPr>
        <w:rFonts w:hint="default"/>
        <w:lang w:val="en-CA" w:eastAsia="en-US" w:bidi="ar-SA"/>
      </w:rPr>
    </w:lvl>
  </w:abstractNum>
  <w:abstractNum w:abstractNumId="3" w15:restartNumberingAfterBreak="0">
    <w:nsid w:val="68623650"/>
    <w:multiLevelType w:val="hybridMultilevel"/>
    <w:tmpl w:val="CD527122"/>
    <w:lvl w:ilvl="0" w:tplc="8A7C4DE0">
      <w:start w:val="1"/>
      <w:numFmt w:val="decimal"/>
      <w:lvlText w:val="%1."/>
      <w:lvlJc w:val="left"/>
      <w:pPr>
        <w:ind w:left="940" w:hanging="361"/>
        <w:jc w:val="left"/>
      </w:pPr>
      <w:rPr>
        <w:rFonts w:ascii="Arial" w:eastAsia="Arial" w:hAnsi="Arial" w:cs="Arial" w:hint="default"/>
        <w:w w:val="100"/>
        <w:sz w:val="24"/>
        <w:szCs w:val="24"/>
        <w:lang w:val="en-CA" w:eastAsia="en-US" w:bidi="ar-SA"/>
      </w:rPr>
    </w:lvl>
    <w:lvl w:ilvl="1" w:tplc="1292C50C">
      <w:numFmt w:val="bullet"/>
      <w:lvlText w:val="•"/>
      <w:lvlJc w:val="left"/>
      <w:pPr>
        <w:ind w:left="1962" w:hanging="361"/>
      </w:pPr>
      <w:rPr>
        <w:rFonts w:hint="default"/>
        <w:lang w:val="en-CA" w:eastAsia="en-US" w:bidi="ar-SA"/>
      </w:rPr>
    </w:lvl>
    <w:lvl w:ilvl="2" w:tplc="DA22E7E6">
      <w:numFmt w:val="bullet"/>
      <w:lvlText w:val="•"/>
      <w:lvlJc w:val="left"/>
      <w:pPr>
        <w:ind w:left="2984" w:hanging="361"/>
      </w:pPr>
      <w:rPr>
        <w:rFonts w:hint="default"/>
        <w:lang w:val="en-CA" w:eastAsia="en-US" w:bidi="ar-SA"/>
      </w:rPr>
    </w:lvl>
    <w:lvl w:ilvl="3" w:tplc="101C737E">
      <w:numFmt w:val="bullet"/>
      <w:lvlText w:val="•"/>
      <w:lvlJc w:val="left"/>
      <w:pPr>
        <w:ind w:left="4006" w:hanging="361"/>
      </w:pPr>
      <w:rPr>
        <w:rFonts w:hint="default"/>
        <w:lang w:val="en-CA" w:eastAsia="en-US" w:bidi="ar-SA"/>
      </w:rPr>
    </w:lvl>
    <w:lvl w:ilvl="4" w:tplc="3064C79A">
      <w:numFmt w:val="bullet"/>
      <w:lvlText w:val="•"/>
      <w:lvlJc w:val="left"/>
      <w:pPr>
        <w:ind w:left="5028" w:hanging="361"/>
      </w:pPr>
      <w:rPr>
        <w:rFonts w:hint="default"/>
        <w:lang w:val="en-CA" w:eastAsia="en-US" w:bidi="ar-SA"/>
      </w:rPr>
    </w:lvl>
    <w:lvl w:ilvl="5" w:tplc="EAB029D6">
      <w:numFmt w:val="bullet"/>
      <w:lvlText w:val="•"/>
      <w:lvlJc w:val="left"/>
      <w:pPr>
        <w:ind w:left="6050" w:hanging="361"/>
      </w:pPr>
      <w:rPr>
        <w:rFonts w:hint="default"/>
        <w:lang w:val="en-CA" w:eastAsia="en-US" w:bidi="ar-SA"/>
      </w:rPr>
    </w:lvl>
    <w:lvl w:ilvl="6" w:tplc="8106681E">
      <w:numFmt w:val="bullet"/>
      <w:lvlText w:val="•"/>
      <w:lvlJc w:val="left"/>
      <w:pPr>
        <w:ind w:left="7072" w:hanging="361"/>
      </w:pPr>
      <w:rPr>
        <w:rFonts w:hint="default"/>
        <w:lang w:val="en-CA" w:eastAsia="en-US" w:bidi="ar-SA"/>
      </w:rPr>
    </w:lvl>
    <w:lvl w:ilvl="7" w:tplc="DE6C5FC6">
      <w:numFmt w:val="bullet"/>
      <w:lvlText w:val="•"/>
      <w:lvlJc w:val="left"/>
      <w:pPr>
        <w:ind w:left="8094" w:hanging="361"/>
      </w:pPr>
      <w:rPr>
        <w:rFonts w:hint="default"/>
        <w:lang w:val="en-CA" w:eastAsia="en-US" w:bidi="ar-SA"/>
      </w:rPr>
    </w:lvl>
    <w:lvl w:ilvl="8" w:tplc="B5B6A604">
      <w:numFmt w:val="bullet"/>
      <w:lvlText w:val="•"/>
      <w:lvlJc w:val="left"/>
      <w:pPr>
        <w:ind w:left="9116" w:hanging="361"/>
      </w:pPr>
      <w:rPr>
        <w:rFonts w:hint="default"/>
        <w:lang w:val="en-CA" w:eastAsia="en-US" w:bidi="ar-SA"/>
      </w:rPr>
    </w:lvl>
  </w:abstractNum>
  <w:abstractNum w:abstractNumId="4" w15:restartNumberingAfterBreak="0">
    <w:nsid w:val="745C33E3"/>
    <w:multiLevelType w:val="hybridMultilevel"/>
    <w:tmpl w:val="9508C5F4"/>
    <w:lvl w:ilvl="0" w:tplc="CA28EB2A">
      <w:numFmt w:val="bullet"/>
      <w:lvlText w:val=""/>
      <w:lvlJc w:val="left"/>
      <w:pPr>
        <w:ind w:left="940" w:hanging="361"/>
      </w:pPr>
      <w:rPr>
        <w:rFonts w:hint="default"/>
        <w:w w:val="100"/>
        <w:lang w:val="en-CA" w:eastAsia="en-US" w:bidi="ar-SA"/>
      </w:rPr>
    </w:lvl>
    <w:lvl w:ilvl="1" w:tplc="41024996">
      <w:numFmt w:val="bullet"/>
      <w:lvlText w:val="•"/>
      <w:lvlJc w:val="left"/>
      <w:pPr>
        <w:ind w:left="1962" w:hanging="361"/>
      </w:pPr>
      <w:rPr>
        <w:rFonts w:hint="default"/>
        <w:lang w:val="en-CA" w:eastAsia="en-US" w:bidi="ar-SA"/>
      </w:rPr>
    </w:lvl>
    <w:lvl w:ilvl="2" w:tplc="798A0A4A">
      <w:numFmt w:val="bullet"/>
      <w:lvlText w:val="•"/>
      <w:lvlJc w:val="left"/>
      <w:pPr>
        <w:ind w:left="2984" w:hanging="361"/>
      </w:pPr>
      <w:rPr>
        <w:rFonts w:hint="default"/>
        <w:lang w:val="en-CA" w:eastAsia="en-US" w:bidi="ar-SA"/>
      </w:rPr>
    </w:lvl>
    <w:lvl w:ilvl="3" w:tplc="FAB813B6">
      <w:numFmt w:val="bullet"/>
      <w:lvlText w:val="•"/>
      <w:lvlJc w:val="left"/>
      <w:pPr>
        <w:ind w:left="4006" w:hanging="361"/>
      </w:pPr>
      <w:rPr>
        <w:rFonts w:hint="default"/>
        <w:lang w:val="en-CA" w:eastAsia="en-US" w:bidi="ar-SA"/>
      </w:rPr>
    </w:lvl>
    <w:lvl w:ilvl="4" w:tplc="A298375A">
      <w:numFmt w:val="bullet"/>
      <w:lvlText w:val="•"/>
      <w:lvlJc w:val="left"/>
      <w:pPr>
        <w:ind w:left="5028" w:hanging="361"/>
      </w:pPr>
      <w:rPr>
        <w:rFonts w:hint="default"/>
        <w:lang w:val="en-CA" w:eastAsia="en-US" w:bidi="ar-SA"/>
      </w:rPr>
    </w:lvl>
    <w:lvl w:ilvl="5" w:tplc="08364A64">
      <w:numFmt w:val="bullet"/>
      <w:lvlText w:val="•"/>
      <w:lvlJc w:val="left"/>
      <w:pPr>
        <w:ind w:left="6050" w:hanging="361"/>
      </w:pPr>
      <w:rPr>
        <w:rFonts w:hint="default"/>
        <w:lang w:val="en-CA" w:eastAsia="en-US" w:bidi="ar-SA"/>
      </w:rPr>
    </w:lvl>
    <w:lvl w:ilvl="6" w:tplc="5D9CC7F2">
      <w:numFmt w:val="bullet"/>
      <w:lvlText w:val="•"/>
      <w:lvlJc w:val="left"/>
      <w:pPr>
        <w:ind w:left="7072" w:hanging="361"/>
      </w:pPr>
      <w:rPr>
        <w:rFonts w:hint="default"/>
        <w:lang w:val="en-CA" w:eastAsia="en-US" w:bidi="ar-SA"/>
      </w:rPr>
    </w:lvl>
    <w:lvl w:ilvl="7" w:tplc="2E364C96">
      <w:numFmt w:val="bullet"/>
      <w:lvlText w:val="•"/>
      <w:lvlJc w:val="left"/>
      <w:pPr>
        <w:ind w:left="8094" w:hanging="361"/>
      </w:pPr>
      <w:rPr>
        <w:rFonts w:hint="default"/>
        <w:lang w:val="en-CA" w:eastAsia="en-US" w:bidi="ar-SA"/>
      </w:rPr>
    </w:lvl>
    <w:lvl w:ilvl="8" w:tplc="820A36DE">
      <w:numFmt w:val="bullet"/>
      <w:lvlText w:val="•"/>
      <w:lvlJc w:val="left"/>
      <w:pPr>
        <w:ind w:left="9116" w:hanging="361"/>
      </w:pPr>
      <w:rPr>
        <w:rFonts w:hint="default"/>
        <w:lang w:val="en-CA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C50"/>
    <w:rsid w:val="000A6F0C"/>
    <w:rsid w:val="00121FE8"/>
    <w:rsid w:val="0012201E"/>
    <w:rsid w:val="001779A8"/>
    <w:rsid w:val="00191E95"/>
    <w:rsid w:val="0021759B"/>
    <w:rsid w:val="00226EA5"/>
    <w:rsid w:val="002605B1"/>
    <w:rsid w:val="00276D38"/>
    <w:rsid w:val="00375D31"/>
    <w:rsid w:val="00436EA0"/>
    <w:rsid w:val="004B3D88"/>
    <w:rsid w:val="006B7F41"/>
    <w:rsid w:val="00743598"/>
    <w:rsid w:val="0074534D"/>
    <w:rsid w:val="007A7D72"/>
    <w:rsid w:val="007E74FB"/>
    <w:rsid w:val="008712CE"/>
    <w:rsid w:val="008A6525"/>
    <w:rsid w:val="008B24B1"/>
    <w:rsid w:val="008E4ECF"/>
    <w:rsid w:val="00964629"/>
    <w:rsid w:val="0098691E"/>
    <w:rsid w:val="009D6428"/>
    <w:rsid w:val="00AF6AE3"/>
    <w:rsid w:val="00BC5C50"/>
    <w:rsid w:val="00C02B48"/>
    <w:rsid w:val="00CC09D4"/>
    <w:rsid w:val="00D91F63"/>
    <w:rsid w:val="00D9458B"/>
    <w:rsid w:val="00DF5767"/>
    <w:rsid w:val="00EB4367"/>
    <w:rsid w:val="00F513F5"/>
    <w:rsid w:val="00FB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4CB4744"/>
  <w15:docId w15:val="{658BF6F8-D6DC-4817-971B-D8A1C510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/>
    </w:rPr>
  </w:style>
  <w:style w:type="paragraph" w:styleId="Heading1">
    <w:name w:val="heading 1"/>
    <w:basedOn w:val="Normal"/>
    <w:uiPriority w:val="9"/>
    <w:qFormat/>
    <w:pPr>
      <w:spacing w:before="90"/>
      <w:ind w:left="2014" w:right="193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220"/>
      <w:jc w:val="both"/>
      <w:outlineLvl w:val="1"/>
    </w:pPr>
    <w:rPr>
      <w:b/>
      <w:bCs/>
      <w:i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53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3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428"/>
    <w:rPr>
      <w:rFonts w:ascii="Arial" w:eastAsia="Arial" w:hAnsi="Arial" w:cs="Arial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D6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428"/>
    <w:rPr>
      <w:rFonts w:ascii="Arial" w:eastAsia="Arial" w:hAnsi="Arial" w:cs="Arial"/>
      <w:lang w:val="en-CA"/>
    </w:rPr>
  </w:style>
  <w:style w:type="character" w:customStyle="1" w:styleId="il">
    <w:name w:val="il"/>
    <w:basedOn w:val="DefaultParagraphFont"/>
    <w:rsid w:val="0012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7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dataminingbook.com/" TargetMode="External"/><Relationship Id="rId26" Type="http://schemas.openxmlformats.org/officeDocument/2006/relationships/hyperlink" Target="http://www.degroote.mcmaster.ca/MBA/documents/McMasterUniversityDraftRevisedMedicalForm_April200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cmaster.ca/academicintegrity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francest@mcmaster.ca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microsoft.com/bi/" TargetMode="External"/><Relationship Id="rId25" Type="http://schemas.openxmlformats.org/officeDocument/2006/relationships/hyperlink" Target="http://www.degroote.mcmaster.ca/MBA/documents/McMasterUniversityDraftRevisedMedicalForm_April2009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venue.mcmaster.ca/" TargetMode="External"/><Relationship Id="rId20" Type="http://schemas.openxmlformats.org/officeDocument/2006/relationships/hyperlink" Target="http://mbastudent.degroote.mcmaster.ca/contact/anonymous/" TargetMode="External"/><Relationship Id="rId29" Type="http://schemas.openxmlformats.org/officeDocument/2006/relationships/hyperlink" Target="http://sas.mcmaster.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degroote.mcmaster.ca/MBA/documents/relief.pdf" TargetMode="External"/><Relationship Id="rId32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secretariat.mcmaster.ca/app/uploads/Code-of-Student-Rights-and-Responsibilities.pdf" TargetMode="External"/><Relationship Id="rId28" Type="http://schemas.openxmlformats.org/officeDocument/2006/relationships/hyperlink" Target="http://www.degroote.mcmaster.ca/MBA/documents/relief.pdf" TargetMode="External"/><Relationship Id="rId10" Type="http://schemas.openxmlformats.org/officeDocument/2006/relationships/header" Target="header1.xml"/><Relationship Id="rId19" Type="http://schemas.openxmlformats.org/officeDocument/2006/relationships/image" Target="media/image3.emf"/><Relationship Id="rId31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http://avenue.mcmaster.ca/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mcmaster.ca/academicintegrity" TargetMode="External"/><Relationship Id="rId27" Type="http://schemas.openxmlformats.org/officeDocument/2006/relationships/hyperlink" Target="http://mbastudent.degroote.mcmaster.ca/forms-and-applications/" TargetMode="External"/><Relationship Id="rId30" Type="http://schemas.openxmlformats.org/officeDocument/2006/relationships/hyperlink" Target="https://secretariat.mcmaster.ca/app/uploads/2019/02/Academic-Accommodation-for-Religious-Indigenous-and-Spiritual-Observances-Policy-on.pdf" TargetMode="External"/><Relationship Id="rId8" Type="http://schemas.openxmlformats.org/officeDocument/2006/relationships/hyperlink" Target="mailto:wangw64@mcmaster.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10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Fyxon</dc:creator>
  <cp:lastModifiedBy>Francescutti, Thomas {PEP}</cp:lastModifiedBy>
  <cp:revision>21</cp:revision>
  <dcterms:created xsi:type="dcterms:W3CDTF">2021-04-20T13:16:00Z</dcterms:created>
  <dcterms:modified xsi:type="dcterms:W3CDTF">2022-04-27T17:32:00Z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2021-04-20T00:00:00Z</vt:filetime>
  </property>
</Properties>
</file>